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仿宋" w:hAnsi="华文仿宋" w:eastAsia="华文仿宋" w:cs="华文仿宋"/>
          <w:b/>
          <w:bCs/>
          <w:sz w:val="22"/>
          <w:szCs w:val="22"/>
          <w:lang w:val="en-US" w:eastAsia="zh-CN"/>
        </w:rPr>
      </w:pPr>
      <w:r>
        <w:rPr>
          <w:rFonts w:hint="eastAsia" w:ascii="华文仿宋" w:hAnsi="华文仿宋" w:eastAsia="华文仿宋" w:cs="华文仿宋"/>
          <w:b/>
          <w:bCs/>
          <w:sz w:val="24"/>
          <w:szCs w:val="24"/>
          <w:lang w:val="en-US" w:eastAsia="zh-CN"/>
        </w:rPr>
        <w:t>关于工商管理学院团委第四次团代表会议代表候选人初步人选的公示</w:t>
      </w:r>
    </w:p>
    <w:p>
      <w:pPr>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根据共青团</w:t>
      </w:r>
      <w:r>
        <w:rPr>
          <w:rFonts w:hint="eastAsia" w:ascii="楷体" w:hAnsi="楷体" w:eastAsia="楷体" w:cs="楷体"/>
          <w:sz w:val="24"/>
          <w:szCs w:val="24"/>
          <w:lang w:val="en-US" w:eastAsia="zh-CN"/>
        </w:rPr>
        <w:t>南通科技职业学院</w:t>
      </w:r>
      <w:r>
        <w:rPr>
          <w:rFonts w:hint="eastAsia" w:ascii="楷体" w:hAnsi="楷体" w:eastAsia="楷体" w:cs="楷体"/>
          <w:sz w:val="24"/>
          <w:szCs w:val="24"/>
        </w:rPr>
        <w:t>第</w:t>
      </w:r>
      <w:r>
        <w:rPr>
          <w:rFonts w:hint="eastAsia" w:ascii="楷体" w:hAnsi="楷体" w:eastAsia="楷体" w:cs="楷体"/>
          <w:sz w:val="24"/>
          <w:szCs w:val="24"/>
          <w:lang w:val="en-US" w:eastAsia="zh-CN"/>
        </w:rPr>
        <w:t>四</w:t>
      </w:r>
      <w:r>
        <w:rPr>
          <w:rFonts w:hint="eastAsia" w:ascii="楷体" w:hAnsi="楷体" w:eastAsia="楷体" w:cs="楷体"/>
          <w:sz w:val="24"/>
          <w:szCs w:val="24"/>
        </w:rPr>
        <w:t>次代表大会代表选举工作安排，</w:t>
      </w:r>
      <w:r>
        <w:rPr>
          <w:rFonts w:hint="eastAsia" w:ascii="楷体" w:hAnsi="楷体" w:eastAsia="楷体" w:cs="楷体"/>
          <w:sz w:val="24"/>
          <w:szCs w:val="24"/>
          <w:lang w:val="en-US" w:eastAsia="zh-CN"/>
        </w:rPr>
        <w:t>工商管理学院团委</w:t>
      </w:r>
      <w:r>
        <w:rPr>
          <w:rFonts w:hint="eastAsia" w:ascii="楷体" w:hAnsi="楷体" w:eastAsia="楷体" w:cs="楷体"/>
          <w:sz w:val="24"/>
          <w:szCs w:val="24"/>
        </w:rPr>
        <w:t>代表选举工作已正式启动。按照市第</w:t>
      </w:r>
      <w:r>
        <w:rPr>
          <w:rFonts w:hint="eastAsia" w:ascii="楷体" w:hAnsi="楷体" w:eastAsia="楷体" w:cs="楷体"/>
          <w:sz w:val="24"/>
          <w:szCs w:val="24"/>
          <w:lang w:val="en-US" w:eastAsia="zh-CN"/>
        </w:rPr>
        <w:t>四</w:t>
      </w:r>
      <w:r>
        <w:rPr>
          <w:rFonts w:hint="eastAsia" w:ascii="楷体" w:hAnsi="楷体" w:eastAsia="楷体" w:cs="楷体"/>
          <w:sz w:val="24"/>
          <w:szCs w:val="24"/>
        </w:rPr>
        <w:t>次团代会代表条件和</w:t>
      </w:r>
      <w:r>
        <w:rPr>
          <w:rFonts w:hint="eastAsia" w:ascii="楷体" w:hAnsi="楷体" w:eastAsia="楷体" w:cs="楷体"/>
          <w:sz w:val="24"/>
          <w:szCs w:val="24"/>
          <w:lang w:val="en-US" w:eastAsia="zh-CN"/>
        </w:rPr>
        <w:t>校团</w:t>
      </w:r>
      <w:r>
        <w:rPr>
          <w:rFonts w:hint="eastAsia" w:ascii="楷体" w:hAnsi="楷体" w:eastAsia="楷体" w:cs="楷体"/>
          <w:sz w:val="24"/>
          <w:szCs w:val="24"/>
        </w:rPr>
        <w:t>委分配给我</w:t>
      </w:r>
      <w:r>
        <w:rPr>
          <w:rFonts w:hint="eastAsia" w:ascii="楷体" w:hAnsi="楷体" w:eastAsia="楷体" w:cs="楷体"/>
          <w:sz w:val="24"/>
          <w:szCs w:val="24"/>
          <w:lang w:val="en-US" w:eastAsia="zh-CN"/>
        </w:rPr>
        <w:t>院</w:t>
      </w:r>
      <w:r>
        <w:rPr>
          <w:rFonts w:hint="eastAsia" w:ascii="楷体" w:hAnsi="楷体" w:eastAsia="楷体" w:cs="楷体"/>
          <w:sz w:val="24"/>
          <w:szCs w:val="24"/>
        </w:rPr>
        <w:t>的代表名额及构成</w:t>
      </w:r>
      <w:bookmarkStart w:id="0" w:name="_GoBack"/>
      <w:bookmarkEnd w:id="0"/>
      <w:r>
        <w:rPr>
          <w:rFonts w:hint="eastAsia" w:ascii="楷体" w:hAnsi="楷体" w:eastAsia="楷体" w:cs="楷体"/>
          <w:sz w:val="24"/>
          <w:szCs w:val="24"/>
        </w:rPr>
        <w:t>要求，结合实际情况，经基层团组织推荐和广泛的协商酝酿，与</w:t>
      </w:r>
      <w:r>
        <w:rPr>
          <w:rFonts w:hint="eastAsia" w:ascii="楷体" w:hAnsi="楷体" w:eastAsia="楷体" w:cs="楷体"/>
          <w:sz w:val="24"/>
          <w:szCs w:val="24"/>
          <w:lang w:val="en-US" w:eastAsia="zh-CN"/>
        </w:rPr>
        <w:t>工商管理学院二级党总支</w:t>
      </w:r>
      <w:r>
        <w:rPr>
          <w:rFonts w:hint="eastAsia" w:ascii="楷体" w:hAnsi="楷体" w:eastAsia="楷体" w:cs="楷体"/>
          <w:sz w:val="24"/>
          <w:szCs w:val="24"/>
        </w:rPr>
        <w:t>和</w:t>
      </w:r>
      <w:r>
        <w:rPr>
          <w:rFonts w:hint="eastAsia" w:ascii="楷体" w:hAnsi="楷体" w:eastAsia="楷体" w:cs="楷体"/>
          <w:sz w:val="24"/>
          <w:szCs w:val="24"/>
          <w:lang w:val="en-US" w:eastAsia="zh-CN"/>
        </w:rPr>
        <w:t>校团委进行</w:t>
      </w:r>
      <w:r>
        <w:rPr>
          <w:rFonts w:hint="eastAsia" w:ascii="楷体" w:hAnsi="楷体" w:eastAsia="楷体" w:cs="楷体"/>
          <w:sz w:val="24"/>
          <w:szCs w:val="24"/>
        </w:rPr>
        <w:t>沟通，提出代表候选人初步人选考察对象并进行考察。现已确定</w:t>
      </w:r>
      <w:r>
        <w:rPr>
          <w:rFonts w:hint="eastAsia" w:ascii="楷体" w:hAnsi="楷体" w:eastAsia="楷体" w:cs="楷体"/>
          <w:sz w:val="24"/>
          <w:szCs w:val="24"/>
          <w:lang w:val="en-US" w:eastAsia="zh-CN"/>
        </w:rPr>
        <w:t>胡慧伊48</w:t>
      </w:r>
      <w:r>
        <w:rPr>
          <w:rFonts w:hint="eastAsia" w:ascii="楷体" w:hAnsi="楷体" w:eastAsia="楷体" w:cs="楷体"/>
          <w:sz w:val="24"/>
          <w:szCs w:val="24"/>
        </w:rPr>
        <w:t>名同志作为代表候选人初步人选。为进一步扩大团内民主，现对代表候选人初步人选予以公示。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公示期内对以上人选如有疑义或有意见，请以电话或电子邮件的形式向</w:t>
      </w:r>
      <w:r>
        <w:rPr>
          <w:rFonts w:hint="eastAsia" w:ascii="楷体" w:hAnsi="楷体" w:eastAsia="楷体" w:cs="楷体"/>
          <w:sz w:val="24"/>
          <w:szCs w:val="24"/>
          <w:lang w:val="en-US" w:eastAsia="zh-CN"/>
        </w:rPr>
        <w:t>工商管理学院团委</w:t>
      </w:r>
      <w:r>
        <w:rPr>
          <w:rFonts w:hint="eastAsia" w:ascii="楷体" w:hAnsi="楷体" w:eastAsia="楷体" w:cs="楷体"/>
          <w:sz w:val="24"/>
          <w:szCs w:val="24"/>
          <w:lang w:val="en-US" w:eastAsia="zh-CN"/>
        </w:rPr>
        <w:t>反映。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 xml:space="preserve">联系电话：0513-81050563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公示期：2023年3月15日-19日</w:t>
      </w:r>
    </w:p>
    <w:p>
      <w:pPr>
        <w:rPr>
          <w:rFonts w:hint="eastAsia" w:ascii="楷体" w:hAnsi="楷体" w:eastAsia="楷体" w:cs="楷体"/>
          <w:sz w:val="24"/>
          <w:szCs w:val="24"/>
        </w:rPr>
      </w:pPr>
    </w:p>
    <w:tbl>
      <w:tblPr>
        <w:tblStyle w:val="2"/>
        <w:tblW w:w="6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53"/>
        <w:gridCol w:w="1207"/>
        <w:gridCol w:w="1080"/>
        <w:gridCol w:w="1208"/>
        <w:gridCol w:w="1513"/>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序号</w:t>
            </w:r>
          </w:p>
        </w:tc>
        <w:tc>
          <w:tcPr>
            <w:tcW w:w="1207" w:type="dxa"/>
            <w:shd w:val="clear" w:color="auto" w:fill="auto"/>
            <w:noWrap/>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姓名</w:t>
            </w:r>
          </w:p>
        </w:tc>
        <w:tc>
          <w:tcPr>
            <w:tcW w:w="1080" w:type="dxa"/>
            <w:shd w:val="clear" w:color="auto" w:fill="auto"/>
            <w:noWrap/>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性别</w:t>
            </w:r>
          </w:p>
        </w:tc>
        <w:tc>
          <w:tcPr>
            <w:tcW w:w="1208" w:type="dxa"/>
            <w:shd w:val="clear" w:color="auto" w:fill="auto"/>
            <w:noWrap/>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政治身份</w:t>
            </w:r>
          </w:p>
        </w:tc>
        <w:tc>
          <w:tcPr>
            <w:tcW w:w="1513" w:type="dxa"/>
            <w:shd w:val="clear" w:color="auto" w:fill="auto"/>
            <w:noWrap/>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民族</w:t>
            </w:r>
          </w:p>
        </w:tc>
        <w:tc>
          <w:tcPr>
            <w:tcW w:w="879" w:type="dxa"/>
            <w:shd w:val="clear" w:color="auto" w:fill="auto"/>
            <w:noWrap/>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1</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胡慧伊</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中共党员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2</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高宁</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中共党员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3</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林千颖</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彝族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4</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周佳钰</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5</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张馨月</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6</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李馨悦</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7</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戴世扬</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男</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8</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朱雯霞</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侗族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9</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陈苏琼</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10</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张文慧</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11</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黄莲花</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土家族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12</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唐宇青</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13</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施怡婷</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14</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丁胜男</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15</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曹佳慧</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16</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次卓嘎</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藏族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17</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秦丽梅</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18</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熊雨珍</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19</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陈思瑶</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黎族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20</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孔佳茗</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21</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旦增玉珍</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藏族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22</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高敏</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23</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赵莹</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24</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魏丽</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25</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朱硕</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男</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26</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邱梦园</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27</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朱彤</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28</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严紫嫣</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29</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蔡修平</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30</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李旖桐</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31</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许恒硕</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男</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32</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单亦刘</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男</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33</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毛莹</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34</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陆宇</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男</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35</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李雅茹</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36</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张慧</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37</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周子祺</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男</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38</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张子轩</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39</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黄琪</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40</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朱梓睿</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41</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孙文</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男</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42</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陆星辰</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43</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朱妍</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44</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黄薇伊</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45</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蒋围围</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46</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孙彤乐</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女</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47</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冷轶</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男</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953" w:type="dxa"/>
            <w:shd w:val="clear" w:color="auto" w:fill="auto"/>
            <w:noWrap/>
            <w:vAlign w:val="bottom"/>
          </w:tcPr>
          <w:p>
            <w:pPr>
              <w:keepNext w:val="0"/>
              <w:keepLines w:val="0"/>
              <w:widowControl/>
              <w:suppressLineNumbers w:val="0"/>
              <w:jc w:val="center"/>
              <w:textAlignment w:val="bottom"/>
              <w:rPr>
                <w:rFonts w:hint="eastAsia" w:ascii="楷体" w:hAnsi="楷体" w:eastAsia="楷体" w:cs="楷体"/>
                <w:sz w:val="24"/>
                <w:szCs w:val="24"/>
                <w:lang w:val="en-US" w:eastAsia="zh-CN"/>
              </w:rPr>
            </w:pPr>
            <w:r>
              <w:rPr>
                <w:rFonts w:hint="eastAsia" w:ascii="楷体" w:hAnsi="楷体" w:eastAsia="楷体" w:cs="楷体"/>
                <w:i w:val="0"/>
                <w:iCs w:val="0"/>
                <w:color w:val="000000"/>
                <w:kern w:val="0"/>
                <w:sz w:val="24"/>
                <w:szCs w:val="24"/>
                <w:u w:val="none"/>
                <w:lang w:val="en-US" w:eastAsia="zh-CN" w:bidi="ar"/>
              </w:rPr>
              <w:t>48</w:t>
            </w:r>
          </w:p>
        </w:tc>
        <w:tc>
          <w:tcPr>
            <w:tcW w:w="1207"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徐瑞</w:t>
            </w:r>
          </w:p>
        </w:tc>
        <w:tc>
          <w:tcPr>
            <w:tcW w:w="1080"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男</w:t>
            </w:r>
          </w:p>
        </w:tc>
        <w:tc>
          <w:tcPr>
            <w:tcW w:w="1208"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共青团员</w:t>
            </w:r>
          </w:p>
        </w:tc>
        <w:tc>
          <w:tcPr>
            <w:tcW w:w="1513"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汉族</w:t>
            </w:r>
          </w:p>
        </w:tc>
        <w:tc>
          <w:tcPr>
            <w:tcW w:w="879" w:type="dxa"/>
            <w:shd w:val="clear" w:color="auto" w:fill="auto"/>
            <w:noWrap/>
            <w:vAlign w:val="center"/>
          </w:tcPr>
          <w:p>
            <w:pPr>
              <w:jc w:val="center"/>
              <w:rPr>
                <w:rFonts w:hint="eastAsia" w:ascii="楷体" w:hAnsi="楷体" w:eastAsia="楷体" w:cs="楷体"/>
                <w:sz w:val="24"/>
                <w:szCs w:val="24"/>
              </w:rPr>
            </w:pPr>
            <w:r>
              <w:rPr>
                <w:rFonts w:hint="eastAsia" w:ascii="楷体" w:hAnsi="楷体" w:eastAsia="楷体" w:cs="楷体"/>
                <w:sz w:val="24"/>
                <w:szCs w:val="24"/>
                <w:lang w:val="en-US" w:eastAsia="zh-CN"/>
              </w:rPr>
              <w:t>大三</w:t>
            </w:r>
          </w:p>
        </w:tc>
      </w:tr>
    </w:tbl>
    <w:p>
      <w:pPr>
        <w:rPr>
          <w:rFonts w:hint="eastAsia" w:ascii="楷体" w:hAnsi="楷体" w:eastAsia="楷体" w:cs="楷体"/>
          <w:sz w:val="24"/>
          <w:szCs w:val="24"/>
        </w:rPr>
      </w:pPr>
    </w:p>
    <w:p>
      <w:pPr>
        <w:rPr>
          <w:rFonts w:hint="eastAsia" w:ascii="楷体" w:hAnsi="楷体" w:eastAsia="楷体" w:cs="楷体"/>
          <w:sz w:val="24"/>
          <w:szCs w:val="24"/>
        </w:rPr>
      </w:pPr>
    </w:p>
    <w:p>
      <w:pPr>
        <w:rPr>
          <w:rFonts w:hint="eastAsia" w:ascii="楷体" w:hAnsi="楷体" w:eastAsia="楷体" w:cs="楷体"/>
          <w:sz w:val="24"/>
          <w:szCs w:val="24"/>
        </w:rPr>
      </w:pPr>
    </w:p>
    <w:p>
      <w:pPr>
        <w:jc w:val="righ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工商管理学院团委</w:t>
      </w:r>
    </w:p>
    <w:p>
      <w:pPr>
        <w:jc w:val="right"/>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2023年3月15日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iYjhhYWE2YzIzN2YxMGJhNzU4Njg4MWYwOTJlNjYifQ=="/>
  </w:docVars>
  <w:rsids>
    <w:rsidRoot w:val="5C2D29C4"/>
    <w:rsid w:val="5C2D2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2023-03-16T01:42:00Z</dcterms:created>
  <dc:creator>今天也要冷静</dc:creator>
  <cp:lastModifiedBy>今天也要冷静</cp:lastModifiedBy>
  <dcterms:modified xsi:type="dcterms:W3CDTF">2023-03-16T02:07:52Z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04EB3B5100D74A0798893374A2E46402</vt:lpwstr>
  </property>
</Properties>
</file>