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南通科技职业学院招标采购项目采购人</w:t>
      </w:r>
      <w:r>
        <w:rPr>
          <w:rFonts w:hint="eastAsia" w:ascii="方正小标宋简体" w:hAnsi="黑体" w:eastAsia="方正小标宋简体"/>
          <w:sz w:val="32"/>
          <w:szCs w:val="32"/>
        </w:rPr>
        <w:t>信用承诺书</w:t>
      </w:r>
      <w:bookmarkStart w:id="0" w:name="_GoBack"/>
      <w:bookmarkEnd w:id="0"/>
    </w:p>
    <w:p>
      <w:pPr>
        <w:pStyle w:val="8"/>
        <w:spacing w:line="520" w:lineRule="exact"/>
        <w:ind w:firstLine="420" w:firstLineChars="15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为维护公开、公平、公正的采购市场秩序,树立采购人诚信守法形象,根据通财购（2</w:t>
      </w:r>
      <w:r>
        <w:rPr>
          <w:rFonts w:ascii="仿宋_GB2312" w:eastAsia="仿宋_GB2312"/>
          <w:sz w:val="28"/>
          <w:szCs w:val="28"/>
        </w:rPr>
        <w:t>021</w:t>
      </w:r>
      <w:r>
        <w:rPr>
          <w:rFonts w:hint="eastAsia" w:ascii="仿宋_GB2312" w:eastAsia="仿宋_GB2312"/>
          <w:sz w:val="28"/>
          <w:szCs w:val="28"/>
        </w:rPr>
        <w:t>）1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号、通财购（2</w:t>
      </w:r>
      <w:r>
        <w:rPr>
          <w:rFonts w:ascii="仿宋_GB2312" w:eastAsia="仿宋_GB2312"/>
          <w:sz w:val="28"/>
          <w:szCs w:val="28"/>
        </w:rPr>
        <w:t>021</w:t>
      </w:r>
      <w:r>
        <w:rPr>
          <w:rFonts w:hint="eastAsia" w:ascii="仿宋_GB2312" w:eastAsia="仿宋_GB2312"/>
          <w:sz w:val="28"/>
          <w:szCs w:val="28"/>
        </w:rPr>
        <w:t>）</w:t>
      </w:r>
      <w:r>
        <w:rPr>
          <w:rFonts w:ascii="仿宋_GB2312" w:eastAsia="仿宋_GB2312"/>
          <w:sz w:val="28"/>
          <w:szCs w:val="28"/>
        </w:rPr>
        <w:t>24</w:t>
      </w:r>
      <w:r>
        <w:rPr>
          <w:rFonts w:hint="eastAsia" w:ascii="仿宋_GB2312" w:eastAsia="仿宋_GB2312"/>
          <w:sz w:val="28"/>
          <w:szCs w:val="28"/>
        </w:rPr>
        <w:t>号等文件精神，对我部门在本项目（编号或项目名称）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</w:t>
      </w:r>
    </w:p>
    <w:p>
      <w:pPr>
        <w:pStyle w:val="8"/>
        <w:spacing w:line="52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 </w:t>
      </w:r>
      <w:r>
        <w:rPr>
          <w:rFonts w:hint="eastAsia" w:ascii="仿宋_GB2312" w:eastAsia="仿宋_GB2312"/>
          <w:sz w:val="28"/>
          <w:szCs w:val="28"/>
        </w:rPr>
        <w:t>采购活动中行为郑重承诺如下:</w:t>
      </w:r>
    </w:p>
    <w:p>
      <w:pPr>
        <w:pStyle w:val="9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一、</w:t>
      </w:r>
      <w:r>
        <w:rPr>
          <w:rFonts w:hint="eastAsia" w:ascii="仿宋_GB2312"/>
          <w:sz w:val="28"/>
          <w:szCs w:val="28"/>
        </w:rPr>
        <w:t>按照“谁采购、谁负责”的原则，全面落实采购人主体责任；</w:t>
      </w:r>
    </w:p>
    <w:p>
      <w:pPr>
        <w:pStyle w:val="9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二、</w:t>
      </w:r>
      <w:r>
        <w:rPr>
          <w:rFonts w:hint="eastAsia" w:ascii="仿宋_GB2312" w:hAnsi="仿宋_GB2312" w:cs="仿宋_GB2312"/>
          <w:sz w:val="28"/>
          <w:szCs w:val="28"/>
        </w:rPr>
        <w:t>按照本项目采购预算，制订科学合理的采购需求。不与供应商恶意串通；不使用不合理的条件对供应商实行差别待遇或者歧视性待遇；不以任何手段排斥其他供应商参与竞争；不损害国家利益、社会利益和其他当事人的合法权益；</w:t>
      </w:r>
    </w:p>
    <w:p>
      <w:pPr>
        <w:pStyle w:val="9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三、严格保守秘密，不泄露应当保密的与采购活动有关的信息资料；不接受贿赂或者获取其他不正当利益；</w:t>
      </w:r>
    </w:p>
    <w:p>
      <w:pPr>
        <w:pStyle w:val="9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四、</w:t>
      </w:r>
      <w:r>
        <w:rPr>
          <w:rFonts w:hint="eastAsia" w:ascii="仿宋_GB2312" w:hAnsi="Tahoma" w:cstheme="minorBidi"/>
          <w:sz w:val="28"/>
          <w:szCs w:val="28"/>
        </w:rPr>
        <w:t>依法、及时、准确、完整公开</w:t>
      </w:r>
      <w:r>
        <w:rPr>
          <w:rFonts w:hint="eastAsia" w:ascii="仿宋_GB2312" w:hAnsi="仿宋_GB2312" w:cs="仿宋_GB2312"/>
          <w:sz w:val="28"/>
          <w:szCs w:val="28"/>
        </w:rPr>
        <w:t>采购信息；本部门对采购项目的《项目需求说明》内容负全部责任；</w:t>
      </w:r>
    </w:p>
    <w:p>
      <w:pPr>
        <w:pStyle w:val="9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五、严格按照采购文件确定的事项签订采购合同，不擅自变更、中止、终止采购合同；</w:t>
      </w:r>
    </w:p>
    <w:p>
      <w:pPr>
        <w:pStyle w:val="9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六、严格按照采购合同开展履约验收，及时支付采购资金；</w:t>
      </w:r>
    </w:p>
    <w:p>
      <w:pPr>
        <w:pStyle w:val="9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七、严格按照《政府采购质疑和投诉办法》(财政部第94号令)答复供应商质疑，积极配合财政部门处理投诉等事项；</w:t>
      </w:r>
    </w:p>
    <w:p>
      <w:pPr>
        <w:pStyle w:val="9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八、遵守</w:t>
      </w:r>
      <w:r>
        <w:rPr>
          <w:rFonts w:hint="eastAsia" w:ascii="仿宋_GB2312"/>
          <w:sz w:val="28"/>
          <w:szCs w:val="28"/>
        </w:rPr>
        <w:t>《中华人民共和国政府采购法》等国家法律、法规，</w:t>
      </w:r>
      <w:r>
        <w:rPr>
          <w:rFonts w:hint="eastAsia" w:ascii="仿宋_GB2312" w:hAnsi="仿宋_GB2312" w:cs="仿宋_GB2312"/>
          <w:sz w:val="28"/>
          <w:szCs w:val="28"/>
        </w:rPr>
        <w:t>自觉接受政府、社会公众、新闻舆论、本单位纪检部门等监督；</w:t>
      </w:r>
    </w:p>
    <w:p>
      <w:pPr>
        <w:pStyle w:val="9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本部门若违背承诺约定，经查实，依法承担相应的法律责任。</w:t>
      </w:r>
    </w:p>
    <w:p>
      <w:pPr>
        <w:pStyle w:val="8"/>
        <w:spacing w:line="50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                </w:t>
      </w:r>
      <w:r>
        <w:rPr>
          <w:rFonts w:hint="eastAsia" w:ascii="仿宋_GB2312" w:eastAsia="仿宋_GB2312"/>
          <w:sz w:val="28"/>
          <w:szCs w:val="28"/>
        </w:rPr>
        <w:t>采购单位（盖章）：</w:t>
      </w:r>
    </w:p>
    <w:p>
      <w:pPr>
        <w:pStyle w:val="9"/>
        <w:shd w:val="clear" w:color="auto" w:fill="FFFFFF"/>
        <w:spacing w:before="0" w:beforeAutospacing="0" w:after="0" w:afterAutospacing="0" w:line="500" w:lineRule="exact"/>
        <w:ind w:firstLine="200"/>
        <w:jc w:val="both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 </w:t>
      </w:r>
      <w:r>
        <w:rPr>
          <w:rFonts w:ascii="仿宋_GB2312" w:hAnsi="仿宋_GB2312" w:cs="仿宋_GB2312"/>
          <w:sz w:val="28"/>
          <w:szCs w:val="28"/>
        </w:rPr>
        <w:t xml:space="preserve">                  </w:t>
      </w:r>
      <w:r>
        <w:rPr>
          <w:rFonts w:hint="eastAsia" w:ascii="仿宋_GB2312" w:hAnsi="仿宋_GB2312" w:cs="仿宋_GB2312"/>
          <w:sz w:val="28"/>
          <w:szCs w:val="28"/>
        </w:rPr>
        <w:t>承诺人（部门主要负责人）：</w:t>
      </w:r>
    </w:p>
    <w:p>
      <w:pPr>
        <w:pStyle w:val="8"/>
        <w:spacing w:line="500" w:lineRule="exact"/>
        <w:ind w:firstLine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</w:t>
      </w:r>
    </w:p>
    <w:p>
      <w:pPr>
        <w:pStyle w:val="8"/>
        <w:spacing w:line="500" w:lineRule="exact"/>
        <w:ind w:firstLine="5880" w:firstLineChars="21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EF"/>
    <w:rsid w:val="00044011"/>
    <w:rsid w:val="00103B53"/>
    <w:rsid w:val="00134B21"/>
    <w:rsid w:val="001E3EE8"/>
    <w:rsid w:val="00234178"/>
    <w:rsid w:val="004318DB"/>
    <w:rsid w:val="004C50A0"/>
    <w:rsid w:val="0062704A"/>
    <w:rsid w:val="00742B4B"/>
    <w:rsid w:val="00796C59"/>
    <w:rsid w:val="007D762B"/>
    <w:rsid w:val="008B21BA"/>
    <w:rsid w:val="009348EF"/>
    <w:rsid w:val="009750A4"/>
    <w:rsid w:val="009B7798"/>
    <w:rsid w:val="009F6564"/>
    <w:rsid w:val="00AB4B5D"/>
    <w:rsid w:val="00C52CDE"/>
    <w:rsid w:val="00C63DD7"/>
    <w:rsid w:val="00E07B74"/>
    <w:rsid w:val="00E10FBB"/>
    <w:rsid w:val="00E13589"/>
    <w:rsid w:val="00EA37E2"/>
    <w:rsid w:val="00F16A6B"/>
    <w:rsid w:val="00F75405"/>
    <w:rsid w:val="00FD5E92"/>
    <w:rsid w:val="0DF765EE"/>
    <w:rsid w:val="50210F78"/>
    <w:rsid w:val="77EB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3">
    <w:name w:val="header"/>
    <w:basedOn w:val="1"/>
    <w:link w:val="6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customStyle="1" w:styleId="9">
    <w:name w:val="custom_unionstyle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仿宋_GB2312" w:cs="宋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609</Characters>
  <Lines>5</Lines>
  <Paragraphs>1</Paragraphs>
  <TotalTime>27</TotalTime>
  <ScaleCrop>false</ScaleCrop>
  <LinksUpToDate>false</LinksUpToDate>
  <CharactersWithSpaces>714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2021-06-07T01:07:00Z</dcterms:created>
  <dc:creator>周澄</dc:creator>
  <cp:lastModifiedBy>sandy</cp:lastModifiedBy>
  <cp:lastPrinted>2021-06-07T01:07:00Z</cp:lastPrinted>
  <dcterms:modified xsi:type="dcterms:W3CDTF">2021-06-07T02:00:37Z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80C48CE0BB1742529BA0C0CC960BBED3</vt:lpwstr>
  </property>
</Properties>
</file>