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AC" w:rsidRDefault="00546933">
      <w:pPr>
        <w:shd w:val="clear" w:color="auto" w:fill="FFFFFF"/>
        <w:adjustRightInd/>
        <w:snapToGrid/>
        <w:spacing w:after="0"/>
        <w:jc w:val="center"/>
        <w:textAlignment w:val="center"/>
        <w:outlineLvl w:val="2"/>
        <w:rPr>
          <w:rFonts w:eastAsia="宋体" w:cs="Tahoma"/>
          <w:b/>
          <w:bCs/>
          <w:color w:val="2F2727"/>
          <w:sz w:val="33"/>
          <w:szCs w:val="33"/>
        </w:rPr>
      </w:pPr>
      <w:r>
        <w:rPr>
          <w:rFonts w:eastAsia="宋体" w:cs="Tahoma"/>
          <w:b/>
          <w:bCs/>
          <w:color w:val="2F2727"/>
          <w:sz w:val="33"/>
          <w:szCs w:val="33"/>
        </w:rPr>
        <w:t>关于开展</w:t>
      </w:r>
      <w:r>
        <w:rPr>
          <w:rFonts w:eastAsia="宋体" w:cs="Tahoma"/>
          <w:b/>
          <w:bCs/>
          <w:color w:val="2F2727"/>
          <w:sz w:val="33"/>
          <w:szCs w:val="33"/>
        </w:rPr>
        <w:t>202</w:t>
      </w:r>
      <w:r>
        <w:rPr>
          <w:rFonts w:eastAsia="宋体" w:cs="Tahoma" w:hint="eastAsia"/>
          <w:b/>
          <w:bCs/>
          <w:color w:val="2F2727"/>
          <w:sz w:val="33"/>
          <w:szCs w:val="33"/>
        </w:rPr>
        <w:t>3</w:t>
      </w:r>
      <w:r>
        <w:rPr>
          <w:rFonts w:eastAsia="宋体" w:cs="Tahoma"/>
          <w:b/>
          <w:bCs/>
          <w:color w:val="2F2727"/>
          <w:sz w:val="33"/>
          <w:szCs w:val="33"/>
        </w:rPr>
        <w:t>年专业技术资格初定工作的通知</w:t>
      </w:r>
    </w:p>
    <w:p w:rsidR="003E7EAC" w:rsidRDefault="003E7EAC">
      <w:pPr>
        <w:pStyle w:val="a5"/>
        <w:shd w:val="clear" w:color="auto" w:fill="FFFFFF"/>
        <w:spacing w:before="0" w:beforeAutospacing="0" w:after="0" w:afterAutospacing="0" w:line="480" w:lineRule="atLeast"/>
        <w:rPr>
          <w:color w:val="000000"/>
          <w:sz w:val="30"/>
          <w:szCs w:val="30"/>
        </w:rPr>
      </w:pPr>
    </w:p>
    <w:p w:rsidR="003E7EAC" w:rsidRDefault="00546933">
      <w:pPr>
        <w:pStyle w:val="a5"/>
        <w:shd w:val="clear" w:color="auto" w:fill="FFFFFF"/>
        <w:spacing w:before="0" w:beforeAutospacing="0" w:after="0" w:afterAutospacing="0" w:line="480" w:lineRule="atLeast"/>
        <w:rPr>
          <w:color w:val="000000"/>
        </w:rPr>
      </w:pPr>
      <w:r>
        <w:rPr>
          <w:rFonts w:hint="eastAsia"/>
          <w:color w:val="000000"/>
          <w:sz w:val="30"/>
          <w:szCs w:val="30"/>
        </w:rPr>
        <w:t>各二级学院（部）、部门：</w:t>
      </w:r>
    </w:p>
    <w:p w:rsidR="003E7EAC" w:rsidRDefault="00546933">
      <w:pPr>
        <w:pStyle w:val="a5"/>
        <w:shd w:val="clear" w:color="auto" w:fill="FFFFFF"/>
        <w:spacing w:before="0" w:beforeAutospacing="0" w:after="0" w:afterAutospacing="0" w:line="432" w:lineRule="atLeast"/>
        <w:ind w:firstLine="560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为进一步做好我校教职工高校教师系列中、初级专业级技术资格初定工作，根据《南通科技职业学院2023年专业技术资格评审和初定方案》精神，现将2023年专业技术资格初定工作的相关安排通知如下：</w:t>
      </w:r>
    </w:p>
    <w:p w:rsidR="003E7EAC" w:rsidRDefault="00546933">
      <w:pPr>
        <w:pStyle w:val="a5"/>
        <w:shd w:val="clear" w:color="auto" w:fill="FFFFFF"/>
        <w:spacing w:before="0" w:beforeAutospacing="0" w:after="0" w:afterAutospacing="0" w:line="432" w:lineRule="atLeast"/>
        <w:ind w:firstLine="600"/>
        <w:rPr>
          <w:color w:val="00000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一、申报对象和条件</w:t>
      </w:r>
    </w:p>
    <w:p w:rsidR="003E7EAC" w:rsidRDefault="00546933">
      <w:pPr>
        <w:pStyle w:val="a5"/>
        <w:shd w:val="clear" w:color="auto" w:fill="FFFFFF"/>
        <w:spacing w:before="0" w:beforeAutospacing="0" w:after="0" w:afterAutospacing="0" w:line="432" w:lineRule="atLeast"/>
        <w:ind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学校在职在岗的事业编制、合同制、租赁制人员中，具备初定条件、未定专业技术资格的教职工。具备博士学位，进校</w:t>
      </w:r>
      <w:r w:rsidR="00E040E5">
        <w:rPr>
          <w:rFonts w:hint="eastAsia"/>
          <w:color w:val="000000"/>
          <w:sz w:val="28"/>
          <w:szCs w:val="28"/>
        </w:rPr>
        <w:t>从事本专业技术</w:t>
      </w:r>
      <w:r>
        <w:rPr>
          <w:rFonts w:hint="eastAsia"/>
          <w:color w:val="000000"/>
          <w:sz w:val="28"/>
          <w:szCs w:val="28"/>
        </w:rPr>
        <w:t>工作满三个月，经考察合格，可初定中级职称；具备硕士研究生学历或硕士学位，进校</w:t>
      </w:r>
      <w:r w:rsidR="00E040E5">
        <w:rPr>
          <w:rFonts w:hint="eastAsia"/>
          <w:color w:val="000000"/>
          <w:sz w:val="28"/>
          <w:szCs w:val="28"/>
        </w:rPr>
        <w:t>从事本专业技术</w:t>
      </w:r>
      <w:r>
        <w:rPr>
          <w:rFonts w:hint="eastAsia"/>
          <w:color w:val="000000"/>
          <w:sz w:val="28"/>
          <w:szCs w:val="28"/>
        </w:rPr>
        <w:t>工作满三个月，经考察合格，可初定初级职称，具备大学本科学历或学士学位，进校</w:t>
      </w:r>
      <w:r w:rsidR="00E040E5">
        <w:rPr>
          <w:rFonts w:hint="eastAsia"/>
          <w:color w:val="000000"/>
          <w:sz w:val="28"/>
          <w:szCs w:val="28"/>
        </w:rPr>
        <w:t>从事本专业技术工作</w:t>
      </w:r>
      <w:r>
        <w:rPr>
          <w:rFonts w:hint="eastAsia"/>
          <w:color w:val="000000"/>
          <w:sz w:val="28"/>
          <w:szCs w:val="28"/>
        </w:rPr>
        <w:t>见习1年期满，经考察合格，可初定初级职称。</w:t>
      </w:r>
    </w:p>
    <w:p w:rsidR="003E7EAC" w:rsidRDefault="00546933">
      <w:pPr>
        <w:pStyle w:val="a5"/>
        <w:shd w:val="clear" w:color="auto" w:fill="FFFFFF"/>
        <w:spacing w:before="0" w:beforeAutospacing="0" w:after="0" w:afterAutospacing="0" w:line="432" w:lineRule="atLeast"/>
        <w:ind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初定资格条件按照《江苏省高等职业院校教师专业技术资格条件》（苏职称〔2021〕62号）、《江苏省高等学校学生思想政治教育教师专业技术资格条件》（苏职称〔2021〕63号）、《江苏省高等学校实验技术人员专业技术资格条件》（苏职称〔2021〕64号）、《江苏省高等学校教育管理研究人员专业技术资格条件》（苏职称〔2021〕65号）规定条件执行。</w:t>
      </w:r>
    </w:p>
    <w:p w:rsidR="003E7EAC" w:rsidRDefault="00546933">
      <w:pPr>
        <w:pStyle w:val="a5"/>
        <w:shd w:val="clear" w:color="auto" w:fill="FFFFFF"/>
        <w:spacing w:before="0" w:beforeAutospacing="0" w:after="0" w:afterAutospacing="0" w:line="432" w:lineRule="atLeast"/>
        <w:ind w:firstLine="600"/>
        <w:rPr>
          <w:color w:val="00000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二、工作安排</w:t>
      </w:r>
    </w:p>
    <w:p w:rsidR="003E7EAC" w:rsidRDefault="00546933">
      <w:pPr>
        <w:pStyle w:val="a5"/>
        <w:shd w:val="clear" w:color="auto" w:fill="FFFFFF"/>
        <w:spacing w:before="0" w:beforeAutospacing="0" w:after="0" w:afterAutospacing="0" w:line="432" w:lineRule="atLeast"/>
        <w:ind w:firstLine="562"/>
        <w:rPr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1.个人申报</w:t>
      </w:r>
    </w:p>
    <w:p w:rsidR="003E7EAC" w:rsidRDefault="00546933">
      <w:pPr>
        <w:pStyle w:val="a5"/>
        <w:shd w:val="clear" w:color="auto" w:fill="FFFFFF"/>
        <w:spacing w:before="0" w:beforeAutospacing="0" w:after="0" w:afterAutospacing="0" w:line="432" w:lineRule="atLeast"/>
        <w:ind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申报人</w:t>
      </w:r>
      <w:r w:rsidR="00717287">
        <w:rPr>
          <w:rFonts w:hint="eastAsia"/>
          <w:color w:val="000000"/>
          <w:sz w:val="28"/>
          <w:szCs w:val="28"/>
        </w:rPr>
        <w:t>在学校人事系统“职称申报”栏中网上</w:t>
      </w:r>
      <w:r>
        <w:rPr>
          <w:rFonts w:hint="eastAsia"/>
          <w:color w:val="000000"/>
          <w:sz w:val="28"/>
          <w:szCs w:val="28"/>
        </w:rPr>
        <w:t>填写《专业技术资格初定申报表》</w:t>
      </w:r>
      <w:r w:rsidR="00717287">
        <w:rPr>
          <w:rFonts w:hint="eastAsia"/>
          <w:color w:val="000000"/>
          <w:sz w:val="28"/>
          <w:szCs w:val="28"/>
        </w:rPr>
        <w:t>，</w:t>
      </w:r>
      <w:r w:rsidR="00CE73E2">
        <w:rPr>
          <w:rFonts w:hint="eastAsia"/>
          <w:color w:val="000000"/>
          <w:sz w:val="28"/>
          <w:szCs w:val="28"/>
        </w:rPr>
        <w:t>按要求</w:t>
      </w:r>
      <w:r>
        <w:rPr>
          <w:rFonts w:hint="eastAsia"/>
          <w:color w:val="000000"/>
          <w:sz w:val="28"/>
          <w:szCs w:val="28"/>
        </w:rPr>
        <w:t>准备</w:t>
      </w:r>
      <w:r w:rsidR="00B004C1">
        <w:rPr>
          <w:rFonts w:hint="eastAsia"/>
          <w:color w:val="000000"/>
          <w:sz w:val="28"/>
          <w:szCs w:val="28"/>
        </w:rPr>
        <w:t>纸质</w:t>
      </w:r>
      <w:r>
        <w:rPr>
          <w:rFonts w:hint="eastAsia"/>
          <w:color w:val="000000"/>
          <w:sz w:val="28"/>
          <w:szCs w:val="28"/>
        </w:rPr>
        <w:t>佐证材料，</w:t>
      </w:r>
      <w:r>
        <w:rPr>
          <w:rFonts w:hint="eastAsia"/>
          <w:b/>
          <w:bCs/>
          <w:color w:val="000000"/>
          <w:sz w:val="28"/>
          <w:szCs w:val="28"/>
        </w:rPr>
        <w:t>11月17日前</w:t>
      </w:r>
      <w:r>
        <w:rPr>
          <w:rFonts w:hint="eastAsia"/>
          <w:color w:val="000000"/>
          <w:sz w:val="28"/>
          <w:szCs w:val="28"/>
        </w:rPr>
        <w:t>向所在二级单位提出申请</w:t>
      </w:r>
      <w:r w:rsidR="005940D1">
        <w:rPr>
          <w:rFonts w:hint="eastAsia"/>
          <w:color w:val="000000"/>
          <w:sz w:val="28"/>
          <w:szCs w:val="28"/>
        </w:rPr>
        <w:t>并提交佐证材料</w:t>
      </w:r>
      <w:r>
        <w:rPr>
          <w:rFonts w:hint="eastAsia"/>
          <w:color w:val="000000"/>
          <w:sz w:val="28"/>
          <w:szCs w:val="28"/>
        </w:rPr>
        <w:t>。</w:t>
      </w:r>
    </w:p>
    <w:p w:rsidR="00993CD8" w:rsidRDefault="00993CD8">
      <w:pPr>
        <w:pStyle w:val="a5"/>
        <w:shd w:val="clear" w:color="auto" w:fill="FFFFFF"/>
        <w:spacing w:before="0" w:beforeAutospacing="0" w:after="0" w:afterAutospacing="0" w:line="432" w:lineRule="atLeast"/>
        <w:ind w:firstLine="560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申报人加“2023年职称初定”QQ工作群，群号：949303966</w:t>
      </w:r>
    </w:p>
    <w:p w:rsidR="003E7EAC" w:rsidRDefault="00546933">
      <w:pPr>
        <w:pStyle w:val="a5"/>
        <w:shd w:val="clear" w:color="auto" w:fill="FFFFFF"/>
        <w:spacing w:before="0" w:beforeAutospacing="0" w:after="0" w:afterAutospacing="0" w:line="480" w:lineRule="atLeast"/>
        <w:ind w:firstLine="562"/>
        <w:jc w:val="both"/>
        <w:rPr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2.二级单位推荐</w:t>
      </w:r>
    </w:p>
    <w:p w:rsidR="00F764F1" w:rsidRPr="00F764F1" w:rsidRDefault="00717287">
      <w:pPr>
        <w:pStyle w:val="a5"/>
        <w:shd w:val="clear" w:color="auto" w:fill="FFFFFF"/>
        <w:spacing w:before="0" w:beforeAutospacing="0" w:after="0" w:afterAutospacing="0" w:line="480" w:lineRule="atLeast"/>
        <w:ind w:firstLine="562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二级单位</w:t>
      </w:r>
      <w:r w:rsidR="001D4F41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11月24日前</w:t>
      </w:r>
      <w:r>
        <w:rPr>
          <w:rFonts w:hint="eastAsia"/>
          <w:color w:val="000000"/>
          <w:sz w:val="28"/>
          <w:szCs w:val="28"/>
        </w:rPr>
        <w:t>推荐本单位专业技术资格初定人员。</w:t>
      </w:r>
      <w:r w:rsidR="00F764F1" w:rsidRPr="00F764F1">
        <w:rPr>
          <w:rFonts w:hint="eastAsia"/>
          <w:color w:val="000000"/>
          <w:sz w:val="28"/>
          <w:szCs w:val="28"/>
        </w:rPr>
        <w:t>具体流程如下：</w:t>
      </w:r>
    </w:p>
    <w:p w:rsidR="003E7EAC" w:rsidRDefault="00F764F1">
      <w:pPr>
        <w:pStyle w:val="a5"/>
        <w:shd w:val="clear" w:color="auto" w:fill="FFFFFF"/>
        <w:spacing w:before="0" w:beforeAutospacing="0" w:after="0" w:afterAutospacing="0" w:line="480" w:lineRule="atLeast"/>
        <w:ind w:firstLine="562"/>
        <w:jc w:val="both"/>
        <w:rPr>
          <w:color w:val="000000"/>
          <w:sz w:val="28"/>
          <w:szCs w:val="28"/>
        </w:rPr>
      </w:pPr>
      <w:r w:rsidRPr="00F764F1">
        <w:rPr>
          <w:rFonts w:hint="eastAsia"/>
          <w:color w:val="000000"/>
          <w:sz w:val="28"/>
          <w:szCs w:val="28"/>
        </w:rPr>
        <w:t>（1）</w:t>
      </w:r>
      <w:r w:rsidR="00546933">
        <w:rPr>
          <w:rFonts w:hint="eastAsia"/>
          <w:color w:val="000000"/>
          <w:sz w:val="28"/>
          <w:szCs w:val="28"/>
        </w:rPr>
        <w:t>二级单位</w:t>
      </w:r>
      <w:r w:rsidR="00DC5D16">
        <w:rPr>
          <w:rFonts w:hint="eastAsia"/>
          <w:color w:val="000000"/>
          <w:sz w:val="28"/>
          <w:szCs w:val="28"/>
        </w:rPr>
        <w:t>须</w:t>
      </w:r>
      <w:r w:rsidR="00546933">
        <w:rPr>
          <w:rFonts w:hint="eastAsia"/>
          <w:color w:val="000000"/>
          <w:sz w:val="28"/>
          <w:szCs w:val="28"/>
        </w:rPr>
        <w:t>对申报人进行考核鉴定</w:t>
      </w:r>
      <w:r w:rsidR="00717287">
        <w:rPr>
          <w:rFonts w:hint="eastAsia"/>
          <w:color w:val="000000"/>
          <w:sz w:val="28"/>
          <w:szCs w:val="28"/>
        </w:rPr>
        <w:t>，在学校人事系统“职称评审（院系审核）”栏中填写</w:t>
      </w:r>
      <w:r w:rsidR="00546933">
        <w:rPr>
          <w:rFonts w:hint="eastAsia"/>
          <w:color w:val="000000"/>
          <w:sz w:val="28"/>
          <w:szCs w:val="28"/>
        </w:rPr>
        <w:t>考核</w:t>
      </w:r>
      <w:r w:rsidR="00D612F9">
        <w:rPr>
          <w:rFonts w:hint="eastAsia"/>
          <w:color w:val="000000"/>
          <w:sz w:val="28"/>
          <w:szCs w:val="28"/>
        </w:rPr>
        <w:t>鉴定</w:t>
      </w:r>
      <w:r w:rsidR="00546933">
        <w:rPr>
          <w:rFonts w:hint="eastAsia"/>
          <w:color w:val="000000"/>
          <w:sz w:val="28"/>
          <w:szCs w:val="28"/>
        </w:rPr>
        <w:t>意见</w:t>
      </w:r>
      <w:r w:rsidR="00717287">
        <w:rPr>
          <w:rFonts w:hint="eastAsia"/>
          <w:color w:val="000000"/>
          <w:sz w:val="28"/>
          <w:szCs w:val="28"/>
        </w:rPr>
        <w:t>并提交</w:t>
      </w:r>
      <w:r w:rsidR="00546933">
        <w:rPr>
          <w:rFonts w:hint="eastAsia"/>
          <w:color w:val="000000"/>
          <w:sz w:val="28"/>
          <w:szCs w:val="28"/>
        </w:rPr>
        <w:t>。</w:t>
      </w:r>
    </w:p>
    <w:p w:rsidR="00F764F1" w:rsidRPr="00F764F1" w:rsidRDefault="00F764F1">
      <w:pPr>
        <w:pStyle w:val="a5"/>
        <w:shd w:val="clear" w:color="auto" w:fill="FFFFFF"/>
        <w:spacing w:before="0" w:beforeAutospacing="0" w:after="0" w:afterAutospacing="0" w:line="480" w:lineRule="atLeast"/>
        <w:ind w:firstLine="562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（2）</w:t>
      </w:r>
      <w:r w:rsidR="001D4F41">
        <w:rPr>
          <w:rFonts w:hint="eastAsia"/>
          <w:color w:val="000000"/>
          <w:sz w:val="28"/>
          <w:szCs w:val="28"/>
          <w:shd w:val="clear" w:color="auto" w:fill="FFFFFF"/>
        </w:rPr>
        <w:t>申报人所在二级单位审核申报佐证材料，将本单位申报材料汇总后，交人事处。</w:t>
      </w:r>
    </w:p>
    <w:p w:rsidR="003E7EAC" w:rsidRDefault="00546933">
      <w:pPr>
        <w:pStyle w:val="a5"/>
        <w:shd w:val="clear" w:color="auto" w:fill="FFFFFF"/>
        <w:spacing w:before="0" w:beforeAutospacing="0" w:after="0" w:afterAutospacing="0" w:line="432" w:lineRule="atLeast"/>
        <w:ind w:firstLine="562"/>
        <w:rPr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3.资格复核</w:t>
      </w:r>
    </w:p>
    <w:p w:rsidR="003E7EAC" w:rsidRDefault="00546933">
      <w:pPr>
        <w:pStyle w:val="a5"/>
        <w:shd w:val="clear" w:color="auto" w:fill="FFFFFF"/>
        <w:spacing w:before="0" w:beforeAutospacing="0" w:after="0" w:afterAutospacing="0" w:line="480" w:lineRule="atLeast"/>
        <w:ind w:firstLine="560"/>
        <w:jc w:val="both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人事处组织对申报人的资格和材料进行复审。</w:t>
      </w:r>
    </w:p>
    <w:p w:rsidR="00717287" w:rsidRDefault="00717287">
      <w:pPr>
        <w:pStyle w:val="a5"/>
        <w:shd w:val="clear" w:color="auto" w:fill="FFFFFF"/>
        <w:spacing w:before="0" w:beforeAutospacing="0" w:after="0" w:afterAutospacing="0" w:line="432" w:lineRule="atLeast"/>
        <w:ind w:firstLine="562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4、</w:t>
      </w:r>
      <w:r w:rsidR="00444154">
        <w:rPr>
          <w:rFonts w:hint="eastAsia"/>
          <w:b/>
          <w:bCs/>
          <w:color w:val="000000"/>
          <w:sz w:val="28"/>
          <w:szCs w:val="28"/>
        </w:rPr>
        <w:t>提</w:t>
      </w:r>
      <w:r>
        <w:rPr>
          <w:rFonts w:hint="eastAsia"/>
          <w:b/>
          <w:bCs/>
          <w:color w:val="000000"/>
          <w:sz w:val="28"/>
          <w:szCs w:val="28"/>
        </w:rPr>
        <w:t>交</w:t>
      </w:r>
      <w:r w:rsidR="001D4F41" w:rsidRPr="001D4F41">
        <w:rPr>
          <w:rFonts w:hint="eastAsia"/>
          <w:b/>
          <w:bCs/>
          <w:color w:val="000000"/>
          <w:sz w:val="28"/>
          <w:szCs w:val="28"/>
        </w:rPr>
        <w:t>《专业技术资格初定申报表》</w:t>
      </w:r>
    </w:p>
    <w:p w:rsidR="001D4F41" w:rsidRPr="001D4F41" w:rsidRDefault="001D4F41" w:rsidP="001D4F41">
      <w:pPr>
        <w:pStyle w:val="a5"/>
        <w:shd w:val="clear" w:color="auto" w:fill="FFFFFF"/>
        <w:spacing w:before="0" w:beforeAutospacing="0" w:after="0" w:afterAutospacing="0" w:line="432" w:lineRule="atLeast"/>
        <w:ind w:firstLine="562"/>
        <w:rPr>
          <w:bCs/>
          <w:color w:val="000000"/>
          <w:sz w:val="28"/>
          <w:szCs w:val="28"/>
        </w:rPr>
      </w:pPr>
      <w:r w:rsidRPr="001D4F41">
        <w:rPr>
          <w:rFonts w:hint="eastAsia"/>
          <w:bCs/>
          <w:color w:val="000000"/>
          <w:sz w:val="28"/>
          <w:szCs w:val="28"/>
        </w:rPr>
        <w:t>资格复核通过后，申报人网上打印《专业技术资格初定申报表》</w:t>
      </w:r>
      <w:r>
        <w:rPr>
          <w:rFonts w:hint="eastAsia"/>
          <w:bCs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《情况简表》，</w:t>
      </w:r>
      <w:r>
        <w:rPr>
          <w:rFonts w:hint="eastAsia"/>
          <w:bCs/>
          <w:color w:val="000000"/>
          <w:sz w:val="28"/>
          <w:szCs w:val="28"/>
        </w:rPr>
        <w:t>11月</w:t>
      </w:r>
      <w:r w:rsidR="00701DA3">
        <w:rPr>
          <w:rFonts w:hint="eastAsia"/>
          <w:bCs/>
          <w:color w:val="000000"/>
          <w:sz w:val="28"/>
          <w:szCs w:val="28"/>
        </w:rPr>
        <w:t>30</w:t>
      </w:r>
      <w:r>
        <w:rPr>
          <w:rFonts w:hint="eastAsia"/>
          <w:bCs/>
          <w:color w:val="000000"/>
          <w:sz w:val="28"/>
          <w:szCs w:val="28"/>
        </w:rPr>
        <w:t>日前交人事处。</w:t>
      </w:r>
    </w:p>
    <w:p w:rsidR="003E7EAC" w:rsidRDefault="001D4F41">
      <w:pPr>
        <w:pStyle w:val="a5"/>
        <w:shd w:val="clear" w:color="auto" w:fill="FFFFFF"/>
        <w:spacing w:before="0" w:beforeAutospacing="0" w:after="0" w:afterAutospacing="0" w:line="432" w:lineRule="atLeast"/>
        <w:ind w:firstLine="562"/>
        <w:rPr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5</w:t>
      </w:r>
      <w:r w:rsidR="00546933">
        <w:rPr>
          <w:rFonts w:hint="eastAsia"/>
          <w:b/>
          <w:bCs/>
          <w:color w:val="000000"/>
          <w:sz w:val="28"/>
          <w:szCs w:val="28"/>
        </w:rPr>
        <w:t>.确定初定结果</w:t>
      </w:r>
    </w:p>
    <w:p w:rsidR="003E7EAC" w:rsidRDefault="00546933">
      <w:pPr>
        <w:pStyle w:val="a5"/>
        <w:shd w:val="clear" w:color="auto" w:fill="FFFFFF"/>
        <w:spacing w:before="0" w:beforeAutospacing="0" w:after="0" w:afterAutospacing="0" w:line="432" w:lineRule="atLeast"/>
        <w:ind w:firstLine="560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学校专业技术资格评审委员会进行评审认定，确定初定结果。学校专业技术资格评审工作领导小组审议初定人员名单，审议通过名单在校园网公示。</w:t>
      </w:r>
    </w:p>
    <w:p w:rsidR="003E7EAC" w:rsidRDefault="00546933">
      <w:pPr>
        <w:pStyle w:val="a5"/>
        <w:shd w:val="clear" w:color="auto" w:fill="FFFFFF"/>
        <w:spacing w:before="0" w:beforeAutospacing="0" w:after="0" w:afterAutospacing="0" w:line="432" w:lineRule="atLeast"/>
        <w:ind w:firstLine="600"/>
        <w:rPr>
          <w:color w:val="00000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三、材料要求</w:t>
      </w:r>
    </w:p>
    <w:p w:rsidR="003E7EAC" w:rsidRPr="00204A12" w:rsidRDefault="00546933">
      <w:pPr>
        <w:pStyle w:val="a5"/>
        <w:shd w:val="clear" w:color="auto" w:fill="FFFFFF"/>
        <w:spacing w:before="0" w:beforeAutospacing="0" w:after="0" w:afterAutospacing="0" w:line="432" w:lineRule="atLeast"/>
        <w:ind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1.每位申报人的申报材料装入一只材料袋，填写统一格式的封面并粘贴，袋内材料按封面规定顺序整理。</w:t>
      </w:r>
    </w:p>
    <w:p w:rsidR="003E7EAC" w:rsidRPr="00204A12" w:rsidRDefault="00546933" w:rsidP="00204A12">
      <w:pPr>
        <w:pStyle w:val="a5"/>
        <w:shd w:val="clear" w:color="auto" w:fill="FFFFFF"/>
        <w:spacing w:before="0" w:beforeAutospacing="0" w:after="0" w:afterAutospacing="0" w:line="432" w:lineRule="atLeast"/>
        <w:ind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2.《专业技术资格初定申报表》用A4纸正反打印，一式3份，</w:t>
      </w:r>
      <w:r w:rsidR="00762ABF">
        <w:rPr>
          <w:rFonts w:hint="eastAsia"/>
          <w:color w:val="000000"/>
          <w:sz w:val="28"/>
          <w:szCs w:val="28"/>
        </w:rPr>
        <w:t>“工作总结”不少于600字，</w:t>
      </w:r>
      <w:r>
        <w:rPr>
          <w:rFonts w:hint="eastAsia"/>
          <w:color w:val="000000"/>
          <w:sz w:val="28"/>
          <w:szCs w:val="28"/>
        </w:rPr>
        <w:t>“个人声明”、“工作总结”后须由本人手写签名</w:t>
      </w:r>
      <w:r w:rsidR="00204A12">
        <w:rPr>
          <w:rFonts w:hint="eastAsia"/>
          <w:color w:val="000000"/>
          <w:sz w:val="28"/>
          <w:szCs w:val="28"/>
        </w:rPr>
        <w:t>，“</w:t>
      </w:r>
      <w:r w:rsidR="00204A12" w:rsidRPr="00204A12">
        <w:rPr>
          <w:rFonts w:hint="eastAsia"/>
          <w:color w:val="000000"/>
          <w:sz w:val="28"/>
          <w:szCs w:val="28"/>
        </w:rPr>
        <w:t>所在二级单位考核鉴定意见</w:t>
      </w:r>
      <w:r w:rsidR="00204A12">
        <w:rPr>
          <w:rFonts w:hint="eastAsia"/>
          <w:color w:val="000000"/>
          <w:sz w:val="28"/>
          <w:szCs w:val="28"/>
        </w:rPr>
        <w:t>”栏中二级单位负责人须手写签名</w:t>
      </w:r>
      <w:r w:rsidR="006808AF">
        <w:rPr>
          <w:rFonts w:hint="eastAsia"/>
          <w:color w:val="000000"/>
          <w:sz w:val="28"/>
          <w:szCs w:val="28"/>
        </w:rPr>
        <w:t>、日期</w:t>
      </w:r>
      <w:r w:rsidR="00204A12">
        <w:rPr>
          <w:rFonts w:hint="eastAsia"/>
          <w:color w:val="000000"/>
          <w:sz w:val="28"/>
          <w:szCs w:val="28"/>
        </w:rPr>
        <w:t>并</w:t>
      </w:r>
      <w:r w:rsidR="006808AF">
        <w:rPr>
          <w:rFonts w:hint="eastAsia"/>
          <w:color w:val="000000"/>
          <w:sz w:val="28"/>
          <w:szCs w:val="28"/>
        </w:rPr>
        <w:t>加</w:t>
      </w:r>
      <w:r w:rsidR="00204A12">
        <w:rPr>
          <w:rFonts w:hint="eastAsia"/>
          <w:color w:val="000000"/>
          <w:sz w:val="28"/>
          <w:szCs w:val="28"/>
        </w:rPr>
        <w:t>盖部门公章。</w:t>
      </w:r>
      <w:r>
        <w:rPr>
          <w:rFonts w:hint="eastAsia"/>
          <w:color w:val="000000"/>
          <w:sz w:val="28"/>
          <w:szCs w:val="28"/>
        </w:rPr>
        <w:t>《情况简表》A3页面打印，1式8份。</w:t>
      </w:r>
    </w:p>
    <w:p w:rsidR="003E7EAC" w:rsidRDefault="00546933">
      <w:pPr>
        <w:pStyle w:val="a5"/>
        <w:shd w:val="clear" w:color="auto" w:fill="FFFFFF"/>
        <w:spacing w:before="0" w:beforeAutospacing="0" w:after="0" w:afterAutospacing="0" w:line="432" w:lineRule="atLeast"/>
        <w:ind w:firstLine="560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3.所有复印件均为A4页面，</w:t>
      </w:r>
      <w:r w:rsidR="00512D37">
        <w:rPr>
          <w:rFonts w:hint="eastAsia"/>
          <w:color w:val="000000"/>
          <w:sz w:val="28"/>
          <w:szCs w:val="28"/>
        </w:rPr>
        <w:t>由</w:t>
      </w:r>
      <w:r w:rsidR="00512D37" w:rsidRPr="00512D37">
        <w:rPr>
          <w:rFonts w:hint="eastAsia"/>
          <w:color w:val="000000"/>
          <w:sz w:val="28"/>
          <w:szCs w:val="28"/>
        </w:rPr>
        <w:t>所在二级单位审核，签署“已核</w:t>
      </w:r>
      <w:r w:rsidR="00512D37">
        <w:rPr>
          <w:rFonts w:hint="eastAsia"/>
          <w:color w:val="000000"/>
          <w:sz w:val="28"/>
          <w:szCs w:val="28"/>
        </w:rPr>
        <w:t>，与原件一致</w:t>
      </w:r>
      <w:r w:rsidR="00512D37" w:rsidRPr="00512D37">
        <w:rPr>
          <w:rFonts w:hint="eastAsia"/>
          <w:color w:val="000000"/>
          <w:sz w:val="28"/>
          <w:szCs w:val="28"/>
        </w:rPr>
        <w:t>”及审核日期，</w:t>
      </w:r>
      <w:r w:rsidR="003D5C6B">
        <w:rPr>
          <w:rFonts w:hint="eastAsia"/>
          <w:color w:val="000000"/>
          <w:sz w:val="28"/>
          <w:szCs w:val="28"/>
        </w:rPr>
        <w:t>审核人</w:t>
      </w:r>
      <w:r w:rsidR="00512D37" w:rsidRPr="00512D37">
        <w:rPr>
          <w:rFonts w:hint="eastAsia"/>
          <w:color w:val="000000"/>
          <w:sz w:val="28"/>
          <w:szCs w:val="28"/>
        </w:rPr>
        <w:t>签字并加盖二级单位公章。</w:t>
      </w:r>
    </w:p>
    <w:p w:rsidR="003E7EAC" w:rsidRDefault="00546933">
      <w:pPr>
        <w:pStyle w:val="a5"/>
        <w:shd w:val="clear" w:color="auto" w:fill="FFFFFF"/>
        <w:spacing w:before="0" w:beforeAutospacing="0" w:after="0" w:afterAutospacing="0" w:line="480" w:lineRule="atLeast"/>
        <w:ind w:firstLine="562"/>
        <w:rPr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未尽事宜，另行通知。</w:t>
      </w:r>
    </w:p>
    <w:p w:rsidR="003E7EAC" w:rsidRDefault="00546933" w:rsidP="00831874">
      <w:pPr>
        <w:pStyle w:val="a5"/>
        <w:shd w:val="clear" w:color="auto" w:fill="FFFFFF"/>
        <w:spacing w:before="0" w:beforeAutospacing="0" w:after="0" w:afterAutospacing="0" w:line="432" w:lineRule="atLeast"/>
        <w:ind w:firstLine="560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  </w:t>
      </w:r>
    </w:p>
    <w:p w:rsidR="003E7EAC" w:rsidRDefault="00546933">
      <w:pPr>
        <w:pStyle w:val="a5"/>
        <w:shd w:val="clear" w:color="auto" w:fill="FFFFFF"/>
        <w:spacing w:before="0" w:beforeAutospacing="0" w:after="0" w:afterAutospacing="0" w:line="432" w:lineRule="atLeast"/>
        <w:ind w:firstLine="560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附件：1.职称评审和初定工作方案</w:t>
      </w:r>
    </w:p>
    <w:p w:rsidR="003E7EAC" w:rsidRDefault="00546933">
      <w:pPr>
        <w:pStyle w:val="a5"/>
        <w:shd w:val="clear" w:color="auto" w:fill="FFFFFF"/>
        <w:spacing w:before="0" w:beforeAutospacing="0" w:after="0" w:afterAutospacing="0" w:line="432" w:lineRule="atLeast"/>
        <w:ind w:firstLine="1400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2.初定所需材料</w:t>
      </w:r>
    </w:p>
    <w:p w:rsidR="003E7EAC" w:rsidRDefault="00546933">
      <w:pPr>
        <w:pStyle w:val="a5"/>
        <w:shd w:val="clear" w:color="auto" w:fill="FFFFFF"/>
        <w:spacing w:before="0" w:beforeAutospacing="0" w:after="0" w:afterAutospacing="0" w:line="432" w:lineRule="atLeast"/>
        <w:ind w:firstLine="14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3.南通科技职业学院专业技术资格初定申报表</w:t>
      </w:r>
    </w:p>
    <w:p w:rsidR="001B6313" w:rsidRDefault="001B6313">
      <w:pPr>
        <w:pStyle w:val="a5"/>
        <w:shd w:val="clear" w:color="auto" w:fill="FFFFFF"/>
        <w:spacing w:before="0" w:beforeAutospacing="0" w:after="0" w:afterAutospacing="0" w:line="432" w:lineRule="atLeast"/>
        <w:ind w:firstLine="1400"/>
        <w:rPr>
          <w:color w:val="000000"/>
        </w:rPr>
      </w:pPr>
      <w:r w:rsidRPr="001B6313"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.</w:t>
      </w:r>
      <w:r w:rsidRPr="001B6313">
        <w:rPr>
          <w:rFonts w:hint="eastAsia"/>
          <w:color w:val="000000"/>
          <w:sz w:val="28"/>
          <w:szCs w:val="28"/>
        </w:rPr>
        <w:t>初定申报人员情况简表 （初级）</w:t>
      </w:r>
    </w:p>
    <w:p w:rsidR="001B6313" w:rsidRPr="001B6313" w:rsidRDefault="001B6313" w:rsidP="001B6313">
      <w:pPr>
        <w:pStyle w:val="a5"/>
        <w:shd w:val="clear" w:color="auto" w:fill="FFFFFF"/>
        <w:spacing w:before="0" w:beforeAutospacing="0" w:after="0" w:afterAutospacing="0" w:line="432" w:lineRule="atLeast"/>
        <w:ind w:firstLine="1400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5</w:t>
      </w:r>
      <w:r w:rsidR="00546933">
        <w:rPr>
          <w:rFonts w:hint="eastAsia"/>
          <w:color w:val="000000"/>
          <w:sz w:val="28"/>
          <w:szCs w:val="28"/>
        </w:rPr>
        <w:t>.专业技术资格初定申报材料袋封面</w:t>
      </w:r>
      <w:bookmarkStart w:id="0" w:name="_GoBack"/>
      <w:bookmarkEnd w:id="0"/>
    </w:p>
    <w:p w:rsidR="003E7EAC" w:rsidRDefault="001B6313" w:rsidP="001B6313">
      <w:pPr>
        <w:pStyle w:val="a5"/>
        <w:shd w:val="clear" w:color="auto" w:fill="FFFFFF"/>
        <w:spacing w:before="0" w:beforeAutospacing="0" w:after="0" w:afterAutospacing="0" w:line="432" w:lineRule="atLeast"/>
        <w:ind w:firstLineChars="500" w:firstLine="1400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6</w:t>
      </w:r>
      <w:r w:rsidR="00546933">
        <w:rPr>
          <w:rFonts w:hint="eastAsia"/>
          <w:color w:val="000000"/>
          <w:sz w:val="28"/>
          <w:szCs w:val="28"/>
        </w:rPr>
        <w:t>.关于“学科类别”的填写说明</w:t>
      </w:r>
    </w:p>
    <w:p w:rsidR="003E7EAC" w:rsidRPr="001B6313" w:rsidRDefault="00546933" w:rsidP="001B6313">
      <w:pPr>
        <w:pStyle w:val="a5"/>
        <w:shd w:val="clear" w:color="auto" w:fill="FFFFFF"/>
        <w:spacing w:before="0" w:beforeAutospacing="0" w:after="0" w:afterAutospacing="0" w:line="432" w:lineRule="atLeast"/>
        <w:ind w:firstLine="560"/>
        <w:rPr>
          <w:color w:val="000000"/>
        </w:rPr>
      </w:pPr>
      <w:r>
        <w:rPr>
          <w:rFonts w:hint="eastAsia"/>
          <w:color w:val="0000FF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                    </w:t>
      </w:r>
    </w:p>
    <w:p w:rsidR="003E7EAC" w:rsidRDefault="00546933" w:rsidP="00A44DE6">
      <w:pPr>
        <w:pStyle w:val="a5"/>
        <w:shd w:val="clear" w:color="auto" w:fill="FFFFFF"/>
        <w:spacing w:before="0" w:beforeAutospacing="0" w:after="0" w:afterAutospacing="0" w:line="432" w:lineRule="atLeast"/>
        <w:ind w:firstLineChars="2052" w:firstLine="5746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人事处</w:t>
      </w:r>
    </w:p>
    <w:p w:rsidR="003E7EAC" w:rsidRDefault="00546933">
      <w:pPr>
        <w:pStyle w:val="a5"/>
        <w:shd w:val="clear" w:color="auto" w:fill="FFFFFF"/>
        <w:spacing w:before="0" w:beforeAutospacing="0" w:after="0" w:afterAutospacing="0" w:line="432" w:lineRule="atLeast"/>
        <w:ind w:firstLineChars="1800" w:firstLine="5040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lastRenderedPageBreak/>
        <w:t>202</w:t>
      </w:r>
      <w:r w:rsidR="00BA77AE"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年11月1</w:t>
      </w:r>
      <w:r w:rsidR="00BA77AE"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日  </w:t>
      </w:r>
    </w:p>
    <w:p w:rsidR="003E7EAC" w:rsidRDefault="003E7EAC">
      <w:pPr>
        <w:spacing w:line="220" w:lineRule="atLeast"/>
        <w:jc w:val="center"/>
      </w:pPr>
    </w:p>
    <w:sectPr w:rsidR="003E7EAC" w:rsidSect="003E7E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55" w:rsidRDefault="00364155" w:rsidP="00A44DE6">
      <w:pPr>
        <w:spacing w:after="0"/>
      </w:pPr>
      <w:r>
        <w:separator/>
      </w:r>
    </w:p>
  </w:endnote>
  <w:endnote w:type="continuationSeparator" w:id="0">
    <w:p w:rsidR="00364155" w:rsidRDefault="00364155" w:rsidP="00A44D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55" w:rsidRDefault="00364155" w:rsidP="00A44DE6">
      <w:pPr>
        <w:spacing w:after="0"/>
      </w:pPr>
      <w:r>
        <w:separator/>
      </w:r>
    </w:p>
  </w:footnote>
  <w:footnote w:type="continuationSeparator" w:id="0">
    <w:p w:rsidR="00364155" w:rsidRDefault="00364155" w:rsidP="00A44D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6179"/>
    <w:rsid w:val="000C4A65"/>
    <w:rsid w:val="000F5DF5"/>
    <w:rsid w:val="00151907"/>
    <w:rsid w:val="001554D9"/>
    <w:rsid w:val="001B6313"/>
    <w:rsid w:val="001D4F41"/>
    <w:rsid w:val="00204A12"/>
    <w:rsid w:val="002149AC"/>
    <w:rsid w:val="00260752"/>
    <w:rsid w:val="002759F6"/>
    <w:rsid w:val="002C123C"/>
    <w:rsid w:val="00323B43"/>
    <w:rsid w:val="00364155"/>
    <w:rsid w:val="003D37D8"/>
    <w:rsid w:val="003D5C6B"/>
    <w:rsid w:val="003E7EAC"/>
    <w:rsid w:val="00426133"/>
    <w:rsid w:val="004358AB"/>
    <w:rsid w:val="00444154"/>
    <w:rsid w:val="004B0507"/>
    <w:rsid w:val="00507B23"/>
    <w:rsid w:val="00512D37"/>
    <w:rsid w:val="00546933"/>
    <w:rsid w:val="005940D1"/>
    <w:rsid w:val="006808AF"/>
    <w:rsid w:val="00701DA3"/>
    <w:rsid w:val="00717287"/>
    <w:rsid w:val="00762ABF"/>
    <w:rsid w:val="00770A9E"/>
    <w:rsid w:val="007C2F94"/>
    <w:rsid w:val="00831874"/>
    <w:rsid w:val="00886E8C"/>
    <w:rsid w:val="008B7726"/>
    <w:rsid w:val="008D493D"/>
    <w:rsid w:val="00902646"/>
    <w:rsid w:val="0092561C"/>
    <w:rsid w:val="00993CD8"/>
    <w:rsid w:val="00A44DE6"/>
    <w:rsid w:val="00AC69DE"/>
    <w:rsid w:val="00B004C1"/>
    <w:rsid w:val="00BA77AE"/>
    <w:rsid w:val="00C55E69"/>
    <w:rsid w:val="00C63DED"/>
    <w:rsid w:val="00CE73E2"/>
    <w:rsid w:val="00D31D50"/>
    <w:rsid w:val="00D612F9"/>
    <w:rsid w:val="00DC5D16"/>
    <w:rsid w:val="00E040E5"/>
    <w:rsid w:val="00F764F1"/>
    <w:rsid w:val="00FC42A2"/>
    <w:rsid w:val="00FE5874"/>
    <w:rsid w:val="00FF4F61"/>
    <w:rsid w:val="036446B5"/>
    <w:rsid w:val="331C0697"/>
    <w:rsid w:val="4DE1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A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3E7EAC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E7EA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7E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E7EA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3E7EAC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E7EAC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E7EAC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何伟</cp:lastModifiedBy>
  <cp:revision>31</cp:revision>
  <dcterms:created xsi:type="dcterms:W3CDTF">2008-09-11T17:20:00Z</dcterms:created>
  <dcterms:modified xsi:type="dcterms:W3CDTF">2023-11-13T00:21:00Z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