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92EA0" w14:textId="77777777" w:rsidR="0006479C" w:rsidRDefault="00A45BFA">
      <w:pPr>
        <w:pStyle w:val="1"/>
        <w:widowControl/>
        <w:spacing w:beforeAutospacing="0" w:afterLines="50" w:after="156" w:afterAutospacing="0" w:line="14" w:lineRule="atLeast"/>
        <w:jc w:val="center"/>
        <w:rPr>
          <w:rFonts w:asciiTheme="minorEastAsia" w:eastAsiaTheme="minorEastAsia" w:hAnsiTheme="minorEastAsia" w:cstheme="minorEastAsia" w:hint="default"/>
          <w:color w:val="222222"/>
          <w:sz w:val="36"/>
          <w:szCs w:val="36"/>
        </w:rPr>
      </w:pPr>
      <w:r w:rsidRPr="00A45BFA">
        <w:rPr>
          <w:rFonts w:asciiTheme="minorEastAsia" w:eastAsiaTheme="minorEastAsia" w:hAnsiTheme="minorEastAsia" w:cstheme="minorEastAsia"/>
          <w:color w:val="222222"/>
          <w:sz w:val="36"/>
          <w:szCs w:val="36"/>
        </w:rPr>
        <w:t>关于做好2021年江苏省高等教育教改研究课题立项建设申报工作的通知</w:t>
      </w:r>
    </w:p>
    <w:p w14:paraId="33AE889E" w14:textId="40EEBE7B"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各二级学院（部）、部门：</w:t>
      </w:r>
    </w:p>
    <w:p w14:paraId="49BBDCBB" w14:textId="1AC30854" w:rsidR="0006479C" w:rsidRDefault="00A45BFA" w:rsidP="00A45BFA">
      <w:pPr>
        <w:pStyle w:val="a3"/>
        <w:widowControl/>
        <w:spacing w:beforeAutospacing="0" w:afterAutospacing="0" w:line="460" w:lineRule="exact"/>
        <w:ind w:firstLineChars="200" w:firstLine="480"/>
        <w:jc w:val="both"/>
        <w:rPr>
          <w:rFonts w:asciiTheme="minorEastAsia" w:hAnsiTheme="minorEastAsia" w:cstheme="minorEastAsia"/>
          <w:kern w:val="2"/>
        </w:rPr>
      </w:pPr>
      <w:r w:rsidRPr="00A45BFA">
        <w:rPr>
          <w:rFonts w:asciiTheme="minorEastAsia" w:hAnsiTheme="minorEastAsia" w:cstheme="minorEastAsia" w:hint="eastAsia"/>
          <w:kern w:val="2"/>
        </w:rPr>
        <w:t>根据《江苏省教育厅关于加快培养一流人才建设一流本科教育的实施意见》（苏教高〔2019〕5号）和《江苏省职业教育质量提升行动计划（2020—2022年）》（苏教职〔2020〕6号）的</w:t>
      </w:r>
      <w:r w:rsidR="004A01A9">
        <w:rPr>
          <w:rFonts w:asciiTheme="minorEastAsia" w:hAnsiTheme="minorEastAsia" w:cstheme="minorEastAsia" w:hint="eastAsia"/>
          <w:kern w:val="2"/>
        </w:rPr>
        <w:t>文件</w:t>
      </w:r>
      <w:r w:rsidRPr="00A45BFA">
        <w:rPr>
          <w:rFonts w:asciiTheme="minorEastAsia" w:hAnsiTheme="minorEastAsia" w:cstheme="minorEastAsia" w:hint="eastAsia"/>
          <w:kern w:val="2"/>
        </w:rPr>
        <w:t>精神</w:t>
      </w:r>
      <w:r>
        <w:rPr>
          <w:rFonts w:asciiTheme="minorEastAsia" w:hAnsiTheme="minorEastAsia" w:cstheme="minorEastAsia" w:hint="eastAsia"/>
          <w:kern w:val="2"/>
        </w:rPr>
        <w:t>,</w:t>
      </w:r>
      <w:r w:rsidRPr="00A45BFA">
        <w:rPr>
          <w:rFonts w:asciiTheme="minorEastAsia" w:hAnsiTheme="minorEastAsia" w:cstheme="minorEastAsia" w:hint="eastAsia"/>
          <w:kern w:val="2"/>
        </w:rPr>
        <w:t>2021年江苏省高等教育教改研究课题</w:t>
      </w:r>
      <w:r w:rsidR="004A01A9">
        <w:rPr>
          <w:rFonts w:asciiTheme="minorEastAsia" w:hAnsiTheme="minorEastAsia" w:cstheme="minorEastAsia" w:hint="eastAsia"/>
          <w:kern w:val="2"/>
        </w:rPr>
        <w:t>申报工作已经开始，</w:t>
      </w:r>
      <w:r w:rsidR="005235C3">
        <w:rPr>
          <w:rFonts w:asciiTheme="minorEastAsia" w:hAnsiTheme="minorEastAsia" w:cstheme="minorEastAsia" w:hint="eastAsia"/>
          <w:kern w:val="2"/>
        </w:rPr>
        <w:t>现将有关事项通知如下：</w:t>
      </w:r>
    </w:p>
    <w:p w14:paraId="470FC8C6" w14:textId="77777777" w:rsidR="0006479C" w:rsidRDefault="005235C3">
      <w:pPr>
        <w:pStyle w:val="a3"/>
        <w:widowControl/>
        <w:spacing w:beforeAutospacing="0" w:afterAutospacing="0" w:line="460" w:lineRule="exact"/>
        <w:ind w:firstLineChars="200" w:firstLine="482"/>
        <w:jc w:val="both"/>
        <w:rPr>
          <w:rFonts w:asciiTheme="minorEastAsia" w:hAnsiTheme="minorEastAsia" w:cstheme="minorEastAsia"/>
          <w:b/>
          <w:bCs/>
          <w:kern w:val="2"/>
        </w:rPr>
      </w:pPr>
      <w:r>
        <w:rPr>
          <w:rFonts w:asciiTheme="minorEastAsia" w:hAnsiTheme="minorEastAsia" w:cstheme="minorEastAsia" w:hint="eastAsia"/>
          <w:b/>
          <w:bCs/>
          <w:kern w:val="2"/>
        </w:rPr>
        <w:t>一、申报选题</w:t>
      </w:r>
    </w:p>
    <w:p w14:paraId="439641C6" w14:textId="0306289C" w:rsidR="00A45BFA" w:rsidRDefault="005235C3">
      <w:pPr>
        <w:pStyle w:val="a3"/>
        <w:widowControl/>
        <w:spacing w:beforeAutospacing="0" w:afterAutospacing="0" w:line="460" w:lineRule="exact"/>
        <w:ind w:firstLineChars="200" w:firstLine="480"/>
        <w:jc w:val="both"/>
        <w:rPr>
          <w:rFonts w:asciiTheme="minorEastAsia" w:hAnsiTheme="minorEastAsia" w:cstheme="minorEastAsia"/>
          <w:kern w:val="2"/>
        </w:rPr>
      </w:pPr>
      <w:r>
        <w:rPr>
          <w:rFonts w:asciiTheme="minorEastAsia" w:hAnsiTheme="minorEastAsia" w:cstheme="minorEastAsia" w:hint="eastAsia"/>
          <w:kern w:val="2"/>
        </w:rPr>
        <w:t>1.</w:t>
      </w:r>
      <w:r w:rsidR="00A45BFA" w:rsidRPr="00A45BFA">
        <w:rPr>
          <w:rFonts w:asciiTheme="minorEastAsia" w:hAnsiTheme="minorEastAsia" w:cstheme="minorEastAsia" w:hint="eastAsia"/>
          <w:kern w:val="2"/>
        </w:rPr>
        <w:t>研究选题具有较强针对性。选题应依据《中国教育现代化2035》和《江苏教育现代化2035》有关教育教学改革的总体部署，结合本单位实际情况，选择具有较高理论与实践价值、富有创新性、致力于研究和解决创新人才培养中面临的关键问题，重点在人才培养体制、模式、途径、方法和评价等方面进行突破，对深化人才培养模式改革有重要作用。</w:t>
      </w:r>
    </w:p>
    <w:p w14:paraId="76662DB5" w14:textId="1E50AD62" w:rsidR="003F04AB" w:rsidRDefault="005235C3">
      <w:pPr>
        <w:pStyle w:val="a3"/>
        <w:widowControl/>
        <w:spacing w:beforeAutospacing="0" w:afterAutospacing="0" w:line="460" w:lineRule="exact"/>
        <w:ind w:firstLineChars="200" w:firstLine="480"/>
        <w:jc w:val="both"/>
        <w:rPr>
          <w:rFonts w:asciiTheme="minorEastAsia" w:hAnsiTheme="minorEastAsia" w:cstheme="minorEastAsia"/>
          <w:kern w:val="2"/>
        </w:rPr>
      </w:pPr>
      <w:r>
        <w:rPr>
          <w:rFonts w:asciiTheme="minorEastAsia" w:hAnsiTheme="minorEastAsia" w:cstheme="minorEastAsia" w:hint="eastAsia"/>
          <w:kern w:val="2"/>
        </w:rPr>
        <w:t>2.</w:t>
      </w:r>
      <w:r w:rsidR="00A45BFA" w:rsidRPr="00A45BFA">
        <w:rPr>
          <w:rFonts w:asciiTheme="minorEastAsia" w:hAnsiTheme="minorEastAsia" w:cstheme="minorEastAsia" w:hint="eastAsia"/>
          <w:kern w:val="2"/>
        </w:rPr>
        <w:t>研究实施路径及保障措施完备。研究目标明确，研究思路清晰，有整体的研究与实施方案，有明确的预期成果。研究成果具有较强的实践意义和较好的推广价值。</w:t>
      </w:r>
    </w:p>
    <w:p w14:paraId="61D4AE96" w14:textId="77777777" w:rsidR="0006479C" w:rsidRDefault="005235C3">
      <w:pPr>
        <w:pStyle w:val="a3"/>
        <w:widowControl/>
        <w:spacing w:beforeAutospacing="0" w:afterAutospacing="0" w:line="460" w:lineRule="exact"/>
        <w:ind w:firstLineChars="200" w:firstLine="482"/>
        <w:jc w:val="both"/>
        <w:rPr>
          <w:rStyle w:val="a4"/>
          <w:rFonts w:asciiTheme="minorEastAsia" w:hAnsiTheme="minorEastAsia" w:cstheme="minorEastAsia"/>
          <w:color w:val="222222"/>
        </w:rPr>
      </w:pPr>
      <w:r>
        <w:rPr>
          <w:rStyle w:val="a4"/>
          <w:rFonts w:asciiTheme="minorEastAsia" w:hAnsiTheme="minorEastAsia" w:cstheme="minorEastAsia" w:hint="eastAsia"/>
          <w:color w:val="222222"/>
        </w:rPr>
        <w:t>二、申报数量和评审</w:t>
      </w:r>
    </w:p>
    <w:p w14:paraId="6817C8BF" w14:textId="499B3E40" w:rsidR="0006479C" w:rsidRPr="00994E6D" w:rsidRDefault="00994E6D" w:rsidP="00994E6D">
      <w:pPr>
        <w:pStyle w:val="a3"/>
        <w:widowControl/>
        <w:spacing w:beforeAutospacing="0" w:afterAutospacing="0" w:line="460" w:lineRule="exact"/>
        <w:ind w:firstLineChars="200" w:firstLine="480"/>
        <w:jc w:val="both"/>
        <w:rPr>
          <w:rFonts w:asciiTheme="minorEastAsia" w:hAnsiTheme="minorEastAsia" w:cstheme="minorEastAsia"/>
          <w:color w:val="000000" w:themeColor="text1"/>
        </w:rPr>
      </w:pPr>
      <w:r>
        <w:rPr>
          <w:rFonts w:ascii="宋体" w:hAnsi="宋体" w:cs="宋体" w:hint="eastAsia"/>
          <w:color w:val="000000" w:themeColor="text1"/>
        </w:rPr>
        <w:t>学校</w:t>
      </w:r>
      <w:r w:rsidR="005235C3">
        <w:rPr>
          <w:rFonts w:ascii="宋体" w:hAnsi="宋体" w:cs="宋体" w:hint="eastAsia"/>
          <w:color w:val="000000" w:themeColor="text1"/>
        </w:rPr>
        <w:t>合计申报数不超过</w:t>
      </w:r>
      <w:r w:rsidR="00983CF9">
        <w:rPr>
          <w:rFonts w:ascii="宋体" w:hAnsi="宋体" w:cs="宋体"/>
          <w:color w:val="000000" w:themeColor="text1"/>
        </w:rPr>
        <w:t>6</w:t>
      </w:r>
      <w:r w:rsidR="005235C3">
        <w:rPr>
          <w:rFonts w:ascii="宋体" w:hAnsi="宋体" w:cs="宋体" w:hint="eastAsia"/>
          <w:color w:val="000000" w:themeColor="text1"/>
        </w:rPr>
        <w:t>个。</w:t>
      </w:r>
      <w:r w:rsidR="003F04AB" w:rsidRPr="003F04AB">
        <w:rPr>
          <w:rFonts w:ascii="宋体" w:hAnsi="宋体" w:cs="宋体" w:hint="eastAsia"/>
          <w:color w:val="000000" w:themeColor="text1"/>
        </w:rPr>
        <w:t>按重点课题和一般课题两个类别进行申报，推荐重点课题不超过所有推荐项目总数的1/3</w:t>
      </w:r>
      <w:r w:rsidR="003F04AB">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各</w:t>
      </w:r>
      <w:r w:rsidR="005235C3">
        <w:rPr>
          <w:rFonts w:ascii="宋体" w:hAnsi="宋体" w:cs="宋体" w:hint="eastAsia"/>
          <w:color w:val="141414"/>
        </w:rPr>
        <w:t>学院与素质教育部限额申报数不超过3项。学校统一组织评审</w:t>
      </w:r>
      <w:r>
        <w:rPr>
          <w:rFonts w:ascii="宋体" w:hAnsi="宋体" w:cs="宋体" w:hint="eastAsia"/>
          <w:color w:val="141414"/>
        </w:rPr>
        <w:t>，择优推荐。</w:t>
      </w:r>
    </w:p>
    <w:p w14:paraId="737D2E09" w14:textId="77777777" w:rsidR="0006479C" w:rsidRDefault="005235C3" w:rsidP="004A01A9">
      <w:pPr>
        <w:pStyle w:val="a3"/>
        <w:widowControl/>
        <w:spacing w:beforeAutospacing="0" w:afterAutospacing="0" w:line="460" w:lineRule="exact"/>
        <w:ind w:firstLineChars="200" w:firstLine="482"/>
        <w:jc w:val="both"/>
        <w:rPr>
          <w:rFonts w:asciiTheme="minorEastAsia" w:hAnsiTheme="minorEastAsia" w:cstheme="minorEastAsia"/>
          <w:color w:val="FF0000"/>
        </w:rPr>
      </w:pPr>
      <w:r>
        <w:rPr>
          <w:rStyle w:val="a4"/>
          <w:rFonts w:asciiTheme="minorEastAsia" w:hAnsiTheme="minorEastAsia" w:cstheme="minorEastAsia" w:hint="eastAsia"/>
          <w:color w:val="222222"/>
        </w:rPr>
        <w:t>三、申报要求</w:t>
      </w:r>
    </w:p>
    <w:p w14:paraId="245C09A1" w14:textId="461A184E"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1.教学一线教师作为主持人申报的课题应占本校申报总数的50%以上。</w:t>
      </w:r>
    </w:p>
    <w:p w14:paraId="79EA30CA" w14:textId="77777777"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课题申报单位在相关领域应有较雄厚的科研资源和研究基础，具有开展研究工作的必要条件并承诺经费匹配到位。支持和鼓励整合多所院校研究力量，联合申报重点课题，以促进校际间的交流与合作。联合申请的项目需明确主持学校及项目负责。</w:t>
      </w:r>
    </w:p>
    <w:p w14:paraId="285EA447" w14:textId="77777777"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3.课题主持人不得超过2人，且每次只限申报一个课题项目。重点课题主持人原则上应具有高级职称。</w:t>
      </w:r>
    </w:p>
    <w:p w14:paraId="51D10B0A" w14:textId="77777777"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4.已经列入教育部、省教育厅、江苏省高校哲社课题、江苏省教育规划和江</w:t>
      </w:r>
      <w:r>
        <w:rPr>
          <w:rFonts w:asciiTheme="minorEastAsia" w:hAnsiTheme="minorEastAsia" w:cstheme="minorEastAsia" w:hint="eastAsia"/>
          <w:sz w:val="24"/>
        </w:rPr>
        <w:lastRenderedPageBreak/>
        <w:t>苏省高等教育学会等各类课题不得重复申报。凡立项的在研教改课题、未通过结题的教改课题主持人一律不得申报。凡被省教育厅和江苏省高等教育学会作撤项处理的课题主持人，从撤项当年开始6年内，不得申报省级教改课题。</w:t>
      </w:r>
    </w:p>
    <w:p w14:paraId="5BA150E7" w14:textId="77777777" w:rsidR="0006479C" w:rsidRDefault="005235C3">
      <w:pPr>
        <w:pStyle w:val="a3"/>
        <w:widowControl/>
        <w:spacing w:beforeAutospacing="0" w:afterAutospacing="0" w:line="460" w:lineRule="exact"/>
        <w:ind w:firstLineChars="200" w:firstLine="482"/>
        <w:jc w:val="both"/>
        <w:rPr>
          <w:rFonts w:asciiTheme="minorEastAsia" w:hAnsiTheme="minorEastAsia" w:cstheme="minorEastAsia"/>
        </w:rPr>
      </w:pPr>
      <w:r>
        <w:rPr>
          <w:rStyle w:val="a4"/>
          <w:rFonts w:asciiTheme="minorEastAsia" w:hAnsiTheme="minorEastAsia" w:cstheme="minorEastAsia" w:hint="eastAsia"/>
          <w:color w:val="222222"/>
        </w:rPr>
        <w:t>四、申报材料和时间要求</w:t>
      </w:r>
    </w:p>
    <w:p w14:paraId="56A998B1" w14:textId="28BB7C3F" w:rsidR="008601C7"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1.请有意向的课题申报者认真填写</w:t>
      </w:r>
      <w:r w:rsidR="008601C7" w:rsidRPr="008601C7">
        <w:rPr>
          <w:rFonts w:asciiTheme="minorEastAsia" w:hAnsiTheme="minorEastAsia" w:cstheme="minorEastAsia" w:hint="eastAsia"/>
          <w:sz w:val="24"/>
        </w:rPr>
        <w:t>《江苏省高等教育教学改革研究课题申请表》（附件</w:t>
      </w:r>
      <w:r w:rsidR="00A70AA5">
        <w:rPr>
          <w:rFonts w:asciiTheme="minorEastAsia" w:hAnsiTheme="minorEastAsia" w:cstheme="minorEastAsia"/>
          <w:sz w:val="24"/>
        </w:rPr>
        <w:t>4</w:t>
      </w:r>
      <w:r w:rsidR="008601C7" w:rsidRPr="008601C7">
        <w:rPr>
          <w:rFonts w:asciiTheme="minorEastAsia" w:hAnsiTheme="minorEastAsia" w:cstheme="minorEastAsia" w:hint="eastAsia"/>
          <w:sz w:val="24"/>
        </w:rPr>
        <w:t>）一式</w:t>
      </w:r>
      <w:r w:rsidR="008601C7">
        <w:rPr>
          <w:rFonts w:asciiTheme="minorEastAsia" w:hAnsiTheme="minorEastAsia" w:cstheme="minorEastAsia"/>
          <w:sz w:val="24"/>
        </w:rPr>
        <w:t>6</w:t>
      </w:r>
      <w:r w:rsidR="008601C7" w:rsidRPr="008601C7">
        <w:rPr>
          <w:rFonts w:asciiTheme="minorEastAsia" w:hAnsiTheme="minorEastAsia" w:cstheme="minorEastAsia" w:hint="eastAsia"/>
          <w:sz w:val="24"/>
        </w:rPr>
        <w:t>份</w:t>
      </w:r>
      <w:r w:rsidR="008601C7">
        <w:rPr>
          <w:rFonts w:asciiTheme="minorEastAsia" w:hAnsiTheme="minorEastAsia" w:cstheme="minorEastAsia" w:hint="eastAsia"/>
          <w:sz w:val="24"/>
        </w:rPr>
        <w:t>和</w:t>
      </w:r>
      <w:r w:rsidR="008601C7" w:rsidRPr="008601C7">
        <w:rPr>
          <w:rFonts w:asciiTheme="minorEastAsia" w:hAnsiTheme="minorEastAsia" w:cstheme="minorEastAsia" w:hint="eastAsia"/>
          <w:sz w:val="24"/>
        </w:rPr>
        <w:t>《江苏省高等教育教学改革研究课题申报项目汇总表》（附件</w:t>
      </w:r>
      <w:r w:rsidR="00A70AA5">
        <w:rPr>
          <w:rFonts w:asciiTheme="minorEastAsia" w:hAnsiTheme="minorEastAsia" w:cstheme="minorEastAsia"/>
          <w:sz w:val="24"/>
        </w:rPr>
        <w:t>5</w:t>
      </w:r>
      <w:r w:rsidR="008601C7" w:rsidRPr="008601C7">
        <w:rPr>
          <w:rFonts w:asciiTheme="minorEastAsia" w:hAnsiTheme="minorEastAsia" w:cstheme="minorEastAsia" w:hint="eastAsia"/>
          <w:sz w:val="24"/>
        </w:rPr>
        <w:t>）</w:t>
      </w:r>
      <w:r w:rsidR="008601C7">
        <w:rPr>
          <w:rFonts w:asciiTheme="minorEastAsia" w:hAnsiTheme="minorEastAsia" w:cstheme="minorEastAsia" w:hint="eastAsia"/>
          <w:sz w:val="24"/>
        </w:rPr>
        <w:t>只需电子稿。</w:t>
      </w:r>
    </w:p>
    <w:p w14:paraId="435391EC" w14:textId="77777777"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2.相关证明材料</w:t>
      </w:r>
      <w:r w:rsidR="008601C7">
        <w:rPr>
          <w:rFonts w:asciiTheme="minorEastAsia" w:hAnsiTheme="minorEastAsia" w:cstheme="minorEastAsia" w:hint="eastAsia"/>
          <w:sz w:val="24"/>
        </w:rPr>
        <w:t>2</w:t>
      </w:r>
      <w:r>
        <w:rPr>
          <w:rFonts w:asciiTheme="minorEastAsia" w:hAnsiTheme="minorEastAsia" w:cstheme="minorEastAsia" w:hint="eastAsia"/>
          <w:sz w:val="24"/>
        </w:rPr>
        <w:t>份，内容包括课题主持人和主要参加人员近三年内教育教学改革方面的主要成果，以及与课题有关方面的获奖证书复印件，正式出版或发表的论著目录复印件，请单独按序装订成册。</w:t>
      </w:r>
    </w:p>
    <w:p w14:paraId="7811D97B" w14:textId="77777777"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3.学校将统一组织对申报人的申报资格和填报内容进行初审，经学校初审公示后确定推荐参评课题，汇总后报送省高等教育学会参加评审。</w:t>
      </w:r>
    </w:p>
    <w:p w14:paraId="5FD14036" w14:textId="7223362F"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4.各申报人于20</w:t>
      </w:r>
      <w:r w:rsidR="008601C7">
        <w:rPr>
          <w:rFonts w:asciiTheme="minorEastAsia" w:hAnsiTheme="minorEastAsia" w:cstheme="minorEastAsia"/>
          <w:sz w:val="24"/>
        </w:rPr>
        <w:t>21</w:t>
      </w:r>
      <w:r>
        <w:rPr>
          <w:rFonts w:asciiTheme="minorEastAsia" w:hAnsiTheme="minorEastAsia" w:cstheme="minorEastAsia" w:hint="eastAsia"/>
          <w:sz w:val="24"/>
        </w:rPr>
        <w:t>年</w:t>
      </w:r>
      <w:r w:rsidR="008601C7">
        <w:rPr>
          <w:rFonts w:asciiTheme="minorEastAsia" w:hAnsiTheme="minorEastAsia" w:cstheme="minorEastAsia"/>
          <w:sz w:val="24"/>
        </w:rPr>
        <w:t>9</w:t>
      </w:r>
      <w:r>
        <w:rPr>
          <w:rFonts w:asciiTheme="minorEastAsia" w:hAnsiTheme="minorEastAsia" w:cstheme="minorEastAsia" w:hint="eastAsia"/>
          <w:sz w:val="24"/>
        </w:rPr>
        <w:t>月2</w:t>
      </w:r>
      <w:r w:rsidR="008601C7">
        <w:rPr>
          <w:rFonts w:asciiTheme="minorEastAsia" w:hAnsiTheme="minorEastAsia" w:cstheme="minorEastAsia"/>
          <w:sz w:val="24"/>
        </w:rPr>
        <w:t>0</w:t>
      </w:r>
      <w:r>
        <w:rPr>
          <w:rFonts w:asciiTheme="minorEastAsia" w:hAnsiTheme="minorEastAsia" w:cstheme="minorEastAsia" w:hint="eastAsia"/>
          <w:sz w:val="24"/>
        </w:rPr>
        <w:t>日前将纸质申报材料《江苏省高等教育教学改革研究课题申请表》和《江苏省高等教育教学改革研究课题申报项目汇总表》报送至立德楼311室，电子版发送至：kyjwjgkt@163.com。</w:t>
      </w:r>
    </w:p>
    <w:p w14:paraId="7999539F" w14:textId="4BE29EB6" w:rsidR="0006479C" w:rsidRDefault="005235C3">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联系人：汪自兰；联系电话：81050568。</w:t>
      </w:r>
    </w:p>
    <w:p w14:paraId="0A29EC35" w14:textId="77777777" w:rsidR="0006479C" w:rsidRDefault="0006479C">
      <w:pPr>
        <w:spacing w:line="460" w:lineRule="exact"/>
        <w:ind w:firstLineChars="200" w:firstLine="480"/>
        <w:rPr>
          <w:rFonts w:asciiTheme="minorEastAsia" w:hAnsiTheme="minorEastAsia" w:cstheme="minorEastAsia"/>
          <w:sz w:val="24"/>
        </w:rPr>
      </w:pPr>
    </w:p>
    <w:p w14:paraId="48C6121D" w14:textId="77777777" w:rsidR="004A01A9" w:rsidRDefault="005235C3" w:rsidP="004A01A9">
      <w:pPr>
        <w:spacing w:line="460" w:lineRule="exact"/>
        <w:ind w:leftChars="73" w:left="153"/>
        <w:rPr>
          <w:rFonts w:asciiTheme="minorEastAsia" w:hAnsiTheme="minorEastAsia" w:cstheme="minorEastAsia"/>
          <w:sz w:val="24"/>
        </w:rPr>
      </w:pPr>
      <w:r>
        <w:rPr>
          <w:rFonts w:asciiTheme="minorEastAsia" w:hAnsiTheme="minorEastAsia" w:cstheme="minorEastAsia" w:hint="eastAsia"/>
          <w:sz w:val="24"/>
        </w:rPr>
        <w:t>附件：1.</w:t>
      </w:r>
      <w:r w:rsidR="008601C7" w:rsidRPr="008601C7">
        <w:rPr>
          <w:rFonts w:asciiTheme="minorEastAsia" w:hAnsiTheme="minorEastAsia" w:cstheme="minorEastAsia" w:hint="eastAsia"/>
          <w:sz w:val="24"/>
        </w:rPr>
        <w:t>《江苏省高等教育教学改革研究课题实施方案》（2021年修订版）</w:t>
      </w:r>
    </w:p>
    <w:p w14:paraId="4DC7E956" w14:textId="77777777" w:rsidR="004A01A9" w:rsidRDefault="004A01A9" w:rsidP="004A01A9">
      <w:pPr>
        <w:spacing w:line="460" w:lineRule="exact"/>
        <w:ind w:leftChars="73" w:left="153" w:firstLineChars="300" w:firstLine="720"/>
        <w:rPr>
          <w:rFonts w:asciiTheme="minorEastAsia" w:hAnsiTheme="minorEastAsia" w:cstheme="minorEastAsia"/>
          <w:sz w:val="24"/>
        </w:rPr>
      </w:pPr>
      <w:r>
        <w:rPr>
          <w:rFonts w:asciiTheme="minorEastAsia" w:hAnsiTheme="minorEastAsia" w:cstheme="minorEastAsia"/>
          <w:sz w:val="24"/>
        </w:rPr>
        <w:t>2</w:t>
      </w:r>
      <w:r w:rsidR="005235C3">
        <w:rPr>
          <w:rFonts w:asciiTheme="minorEastAsia" w:hAnsiTheme="minorEastAsia" w:cstheme="minorEastAsia" w:hint="eastAsia"/>
          <w:sz w:val="24"/>
        </w:rPr>
        <w:t>.</w:t>
      </w:r>
      <w:r w:rsidR="00EE5D14" w:rsidRPr="00EE5D14">
        <w:rPr>
          <w:rFonts w:asciiTheme="minorEastAsia" w:hAnsiTheme="minorEastAsia" w:cstheme="minorEastAsia" w:hint="eastAsia"/>
          <w:sz w:val="24"/>
        </w:rPr>
        <w:t>2021年高职院校教改课题申报工作安排</w:t>
      </w:r>
    </w:p>
    <w:p w14:paraId="0045CBAB" w14:textId="77777777" w:rsidR="004A01A9" w:rsidRDefault="004A01A9" w:rsidP="004A01A9">
      <w:pPr>
        <w:spacing w:line="460" w:lineRule="exact"/>
        <w:ind w:leftChars="73" w:left="153" w:firstLineChars="300" w:firstLine="720"/>
        <w:rPr>
          <w:rFonts w:asciiTheme="minorEastAsia" w:hAnsiTheme="minorEastAsia" w:cstheme="minorEastAsia"/>
          <w:sz w:val="24"/>
        </w:rPr>
      </w:pPr>
      <w:r>
        <w:rPr>
          <w:rFonts w:asciiTheme="minorEastAsia" w:hAnsiTheme="minorEastAsia" w:cstheme="minorEastAsia"/>
          <w:sz w:val="24"/>
        </w:rPr>
        <w:t>3</w:t>
      </w:r>
      <w:r w:rsidR="00256EA9">
        <w:rPr>
          <w:rFonts w:asciiTheme="minorEastAsia" w:hAnsiTheme="minorEastAsia" w:cstheme="minorEastAsia"/>
          <w:sz w:val="24"/>
        </w:rPr>
        <w:t>.</w:t>
      </w:r>
      <w:r w:rsidR="00EE5D14" w:rsidRPr="00EE5D14">
        <w:rPr>
          <w:rFonts w:asciiTheme="minorEastAsia" w:hAnsiTheme="minorEastAsia" w:cstheme="minorEastAsia" w:hint="eastAsia"/>
          <w:sz w:val="24"/>
        </w:rPr>
        <w:t>出版社合作类课题选题方向及计划立项数</w:t>
      </w:r>
    </w:p>
    <w:p w14:paraId="2375EDD1" w14:textId="77777777" w:rsidR="004A01A9" w:rsidRDefault="004A01A9" w:rsidP="004A01A9">
      <w:pPr>
        <w:spacing w:line="460" w:lineRule="exact"/>
        <w:ind w:leftChars="73" w:left="153" w:firstLineChars="300" w:firstLine="720"/>
        <w:rPr>
          <w:rFonts w:asciiTheme="minorEastAsia" w:hAnsiTheme="minorEastAsia" w:cstheme="minorEastAsia"/>
          <w:sz w:val="24"/>
        </w:rPr>
      </w:pPr>
      <w:r>
        <w:rPr>
          <w:rFonts w:asciiTheme="minorEastAsia" w:hAnsiTheme="minorEastAsia" w:cstheme="minorEastAsia"/>
          <w:sz w:val="24"/>
        </w:rPr>
        <w:t>4</w:t>
      </w:r>
      <w:r w:rsidR="005235C3">
        <w:rPr>
          <w:rFonts w:asciiTheme="minorEastAsia" w:hAnsiTheme="minorEastAsia" w:cstheme="minorEastAsia" w:hint="eastAsia"/>
          <w:sz w:val="24"/>
        </w:rPr>
        <w:t>.</w:t>
      </w:r>
      <w:r w:rsidR="00EE5D14" w:rsidRPr="00EE5D14">
        <w:rPr>
          <w:rFonts w:asciiTheme="minorEastAsia" w:hAnsiTheme="minorEastAsia" w:cstheme="minorEastAsia" w:hint="eastAsia"/>
          <w:sz w:val="24"/>
        </w:rPr>
        <w:t>江苏省高等教育教学改革研究课题申请表</w:t>
      </w:r>
    </w:p>
    <w:p w14:paraId="3FC67810" w14:textId="7E3135ED" w:rsidR="0006479C" w:rsidRDefault="005235C3" w:rsidP="004A01A9">
      <w:pPr>
        <w:spacing w:line="460" w:lineRule="exact"/>
        <w:ind w:leftChars="73" w:left="153" w:firstLineChars="300" w:firstLine="720"/>
        <w:rPr>
          <w:rFonts w:asciiTheme="minorEastAsia" w:hAnsiTheme="minorEastAsia" w:cstheme="minorEastAsia"/>
          <w:sz w:val="24"/>
        </w:rPr>
      </w:pPr>
      <w:r>
        <w:rPr>
          <w:rFonts w:asciiTheme="minorEastAsia" w:hAnsiTheme="minorEastAsia" w:cstheme="minorEastAsia" w:hint="eastAsia"/>
          <w:sz w:val="24"/>
        </w:rPr>
        <w:t>5.</w:t>
      </w:r>
      <w:r w:rsidR="00F1540F" w:rsidRPr="00F1540F">
        <w:rPr>
          <w:rFonts w:asciiTheme="minorEastAsia" w:hAnsiTheme="minorEastAsia" w:cstheme="minorEastAsia" w:hint="eastAsia"/>
          <w:sz w:val="24"/>
        </w:rPr>
        <w:t>江苏省高等教育教学改革研究课题申报项目汇总表</w:t>
      </w:r>
    </w:p>
    <w:p w14:paraId="3BF8E1D8" w14:textId="77777777" w:rsidR="0006479C" w:rsidRDefault="0006479C">
      <w:pPr>
        <w:spacing w:line="460" w:lineRule="exact"/>
        <w:ind w:firstLineChars="500" w:firstLine="1200"/>
        <w:rPr>
          <w:rFonts w:asciiTheme="minorEastAsia" w:hAnsiTheme="minorEastAsia" w:cstheme="minorEastAsia"/>
          <w:sz w:val="24"/>
        </w:rPr>
      </w:pPr>
    </w:p>
    <w:p w14:paraId="55FCE1C0" w14:textId="77777777" w:rsidR="0006479C" w:rsidRDefault="0006479C">
      <w:pPr>
        <w:spacing w:line="460" w:lineRule="exact"/>
        <w:ind w:firstLineChars="500" w:firstLine="1200"/>
        <w:rPr>
          <w:rFonts w:asciiTheme="minorEastAsia" w:hAnsiTheme="minorEastAsia" w:cstheme="minorEastAsia"/>
          <w:sz w:val="24"/>
        </w:rPr>
      </w:pPr>
    </w:p>
    <w:p w14:paraId="3DB38570" w14:textId="77777777" w:rsidR="0006479C" w:rsidRDefault="005235C3">
      <w:pPr>
        <w:spacing w:line="440" w:lineRule="exact"/>
        <w:ind w:firstLineChars="2800" w:firstLine="6720"/>
        <w:rPr>
          <w:rFonts w:ascii="宋体" w:hAnsi="宋体" w:cs="宋体"/>
          <w:sz w:val="24"/>
        </w:rPr>
      </w:pPr>
      <w:r>
        <w:rPr>
          <w:rFonts w:ascii="宋体" w:hAnsi="宋体" w:cs="宋体" w:hint="eastAsia"/>
          <w:sz w:val="24"/>
        </w:rPr>
        <w:t>教务处</w:t>
      </w:r>
    </w:p>
    <w:p w14:paraId="2B12F939" w14:textId="77777777" w:rsidR="0006479C" w:rsidRPr="00DA053A" w:rsidRDefault="005235C3" w:rsidP="00DA053A">
      <w:pPr>
        <w:spacing w:line="440" w:lineRule="exact"/>
        <w:ind w:firstLineChars="200" w:firstLine="480"/>
        <w:rPr>
          <w:rFonts w:ascii="宋体" w:hAnsi="宋体" w:cs="宋体"/>
          <w:sz w:val="24"/>
        </w:rPr>
      </w:pPr>
      <w:r>
        <w:rPr>
          <w:rFonts w:ascii="宋体" w:hAnsi="宋体" w:cs="宋体" w:hint="eastAsia"/>
          <w:sz w:val="24"/>
        </w:rPr>
        <w:t xml:space="preserve">                                               </w:t>
      </w:r>
      <w:r w:rsidR="00F1540F">
        <w:rPr>
          <w:rFonts w:ascii="宋体" w:hAnsi="宋体" w:cs="宋体"/>
          <w:sz w:val="24"/>
        </w:rPr>
        <w:t>2021</w:t>
      </w:r>
      <w:r>
        <w:rPr>
          <w:rFonts w:ascii="宋体" w:hAnsi="宋体" w:cs="宋体" w:hint="eastAsia"/>
          <w:sz w:val="24"/>
        </w:rPr>
        <w:t>年</w:t>
      </w:r>
      <w:r w:rsidR="00F1540F">
        <w:rPr>
          <w:rFonts w:ascii="宋体" w:hAnsi="宋体" w:cs="宋体"/>
          <w:sz w:val="24"/>
        </w:rPr>
        <w:t>7</w:t>
      </w:r>
      <w:r>
        <w:rPr>
          <w:rFonts w:ascii="宋体" w:hAnsi="宋体" w:cs="宋体" w:hint="eastAsia"/>
          <w:sz w:val="24"/>
        </w:rPr>
        <w:t>月</w:t>
      </w:r>
      <w:r w:rsidR="00F1540F">
        <w:rPr>
          <w:rFonts w:ascii="宋体" w:hAnsi="宋体" w:cs="宋体"/>
          <w:sz w:val="24"/>
        </w:rPr>
        <w:t>14</w:t>
      </w:r>
      <w:r>
        <w:rPr>
          <w:rFonts w:ascii="宋体" w:hAnsi="宋体" w:cs="宋体" w:hint="eastAsia"/>
          <w:sz w:val="24"/>
        </w:rPr>
        <w:t>日</w:t>
      </w:r>
    </w:p>
    <w:sectPr w:rsidR="0006479C" w:rsidRPr="00DA0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3D68" w14:textId="77777777" w:rsidR="00827321" w:rsidRDefault="00827321" w:rsidP="00A45BFA">
      <w:r>
        <w:separator/>
      </w:r>
    </w:p>
  </w:endnote>
  <w:endnote w:type="continuationSeparator" w:id="0">
    <w:p w14:paraId="585724EF" w14:textId="77777777" w:rsidR="00827321" w:rsidRDefault="00827321" w:rsidP="00A4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2D5D" w14:textId="77777777" w:rsidR="00827321" w:rsidRDefault="00827321" w:rsidP="00A45BFA">
      <w:r>
        <w:separator/>
      </w:r>
    </w:p>
  </w:footnote>
  <w:footnote w:type="continuationSeparator" w:id="0">
    <w:p w14:paraId="3E1E6A15" w14:textId="77777777" w:rsidR="00827321" w:rsidRDefault="00827321" w:rsidP="00A45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79C"/>
    <w:rsid w:val="0006479C"/>
    <w:rsid w:val="00083524"/>
    <w:rsid w:val="00256EA9"/>
    <w:rsid w:val="003F04AB"/>
    <w:rsid w:val="003F5111"/>
    <w:rsid w:val="004A01A9"/>
    <w:rsid w:val="005235C3"/>
    <w:rsid w:val="00712326"/>
    <w:rsid w:val="00827321"/>
    <w:rsid w:val="008601C7"/>
    <w:rsid w:val="00983CF9"/>
    <w:rsid w:val="00994E6D"/>
    <w:rsid w:val="00A45BFA"/>
    <w:rsid w:val="00A70AA5"/>
    <w:rsid w:val="00A839E6"/>
    <w:rsid w:val="00B708D8"/>
    <w:rsid w:val="00C024C3"/>
    <w:rsid w:val="00C4577F"/>
    <w:rsid w:val="00D427A5"/>
    <w:rsid w:val="00DA053A"/>
    <w:rsid w:val="00EE5D14"/>
    <w:rsid w:val="00F1540F"/>
    <w:rsid w:val="021548D7"/>
    <w:rsid w:val="03892F20"/>
    <w:rsid w:val="05C504B0"/>
    <w:rsid w:val="066B1D34"/>
    <w:rsid w:val="079B01DD"/>
    <w:rsid w:val="08A7553A"/>
    <w:rsid w:val="09D1152E"/>
    <w:rsid w:val="0FDF04B9"/>
    <w:rsid w:val="10281934"/>
    <w:rsid w:val="12405E20"/>
    <w:rsid w:val="12491F78"/>
    <w:rsid w:val="12E03272"/>
    <w:rsid w:val="13961483"/>
    <w:rsid w:val="198A749E"/>
    <w:rsid w:val="1AA76B6A"/>
    <w:rsid w:val="1BB41FF0"/>
    <w:rsid w:val="258815A5"/>
    <w:rsid w:val="2654148A"/>
    <w:rsid w:val="269E0784"/>
    <w:rsid w:val="29C75AF7"/>
    <w:rsid w:val="29CD54E5"/>
    <w:rsid w:val="2AD62DE9"/>
    <w:rsid w:val="2BFA7DEA"/>
    <w:rsid w:val="2E035967"/>
    <w:rsid w:val="2F68348B"/>
    <w:rsid w:val="302824C6"/>
    <w:rsid w:val="3393419D"/>
    <w:rsid w:val="34124C98"/>
    <w:rsid w:val="34826CEC"/>
    <w:rsid w:val="360972A5"/>
    <w:rsid w:val="399E6423"/>
    <w:rsid w:val="3BC524EF"/>
    <w:rsid w:val="3E961BF7"/>
    <w:rsid w:val="3EF36405"/>
    <w:rsid w:val="40E06EAD"/>
    <w:rsid w:val="41866CF9"/>
    <w:rsid w:val="44EB3A5A"/>
    <w:rsid w:val="450A241C"/>
    <w:rsid w:val="451A6EBC"/>
    <w:rsid w:val="491018E6"/>
    <w:rsid w:val="49576382"/>
    <w:rsid w:val="4A341CC0"/>
    <w:rsid w:val="4A681475"/>
    <w:rsid w:val="4B2C27FE"/>
    <w:rsid w:val="4B740AD5"/>
    <w:rsid w:val="4BBE64E6"/>
    <w:rsid w:val="4C5406D5"/>
    <w:rsid w:val="4E767F73"/>
    <w:rsid w:val="510C26AC"/>
    <w:rsid w:val="52254389"/>
    <w:rsid w:val="530E326E"/>
    <w:rsid w:val="53186402"/>
    <w:rsid w:val="54827B43"/>
    <w:rsid w:val="5615215A"/>
    <w:rsid w:val="56224D26"/>
    <w:rsid w:val="57142E58"/>
    <w:rsid w:val="57ED3C7E"/>
    <w:rsid w:val="589F2441"/>
    <w:rsid w:val="58F8371B"/>
    <w:rsid w:val="59BF26FB"/>
    <w:rsid w:val="5ACE354A"/>
    <w:rsid w:val="5B9940C4"/>
    <w:rsid w:val="5D9F7CC2"/>
    <w:rsid w:val="5DE8594B"/>
    <w:rsid w:val="5E3A54B7"/>
    <w:rsid w:val="5F0506F6"/>
    <w:rsid w:val="6040396C"/>
    <w:rsid w:val="62015A58"/>
    <w:rsid w:val="640D69DB"/>
    <w:rsid w:val="67023122"/>
    <w:rsid w:val="699E6BDC"/>
    <w:rsid w:val="6A325A34"/>
    <w:rsid w:val="6B6606EC"/>
    <w:rsid w:val="6E9B2D25"/>
    <w:rsid w:val="6EFC1F8A"/>
    <w:rsid w:val="6F8B6DF5"/>
    <w:rsid w:val="711442E1"/>
    <w:rsid w:val="712426E0"/>
    <w:rsid w:val="71967782"/>
    <w:rsid w:val="77302113"/>
    <w:rsid w:val="77C13341"/>
    <w:rsid w:val="77E57B9D"/>
    <w:rsid w:val="7C5B7A3D"/>
    <w:rsid w:val="7F82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CDB1F"/>
  <w15:docId w15:val="{9CB133B7-64A7-48F3-9F81-1B82BA76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A45BF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45BFA"/>
    <w:rPr>
      <w:rFonts w:asciiTheme="minorHAnsi" w:eastAsiaTheme="minorEastAsia" w:hAnsiTheme="minorHAnsi" w:cstheme="minorBidi"/>
      <w:kern w:val="2"/>
      <w:sz w:val="18"/>
      <w:szCs w:val="18"/>
    </w:rPr>
  </w:style>
  <w:style w:type="paragraph" w:styleId="a8">
    <w:name w:val="footer"/>
    <w:basedOn w:val="a"/>
    <w:link w:val="a9"/>
    <w:rsid w:val="00A45BFA"/>
    <w:pPr>
      <w:tabs>
        <w:tab w:val="center" w:pos="4153"/>
        <w:tab w:val="right" w:pos="8306"/>
      </w:tabs>
      <w:snapToGrid w:val="0"/>
      <w:jc w:val="left"/>
    </w:pPr>
    <w:rPr>
      <w:sz w:val="18"/>
      <w:szCs w:val="18"/>
    </w:rPr>
  </w:style>
  <w:style w:type="character" w:customStyle="1" w:styleId="a9">
    <w:name w:val="页脚 字符"/>
    <w:basedOn w:val="a0"/>
    <w:link w:val="a8"/>
    <w:rsid w:val="00A45BF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ky17110206</dc:creator>
  <cp:lastModifiedBy>ntkyxcw@163.com</cp:lastModifiedBy>
  <cp:revision>25</cp:revision>
  <dcterms:created xsi:type="dcterms:W3CDTF">2014-10-29T12:08:00Z</dcterms:created>
  <dcterms:modified xsi:type="dcterms:W3CDTF">2021-07-14T05:35:00Z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