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83" w:rsidRDefault="008C0883" w:rsidP="00754520">
      <w:pPr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素质教育部教师工作年度考核实施办法</w:t>
      </w:r>
    </w:p>
    <w:p w:rsidR="008C0883" w:rsidRDefault="008C0883" w:rsidP="00754520">
      <w:pPr>
        <w:spacing w:afterLines="50" w:after="156" w:line="600" w:lineRule="exact"/>
        <w:ind w:leftChars="171" w:left="359"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年修订）</w:t>
      </w:r>
    </w:p>
    <w:p w:rsidR="008C0883" w:rsidRPr="006C422A" w:rsidRDefault="008C0883" w:rsidP="008C088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2A">
        <w:rPr>
          <w:rFonts w:ascii="仿宋" w:eastAsia="仿宋" w:hAnsi="仿宋" w:hint="eastAsia"/>
          <w:sz w:val="30"/>
          <w:szCs w:val="30"/>
        </w:rPr>
        <w:t>一、</w:t>
      </w:r>
      <w:r w:rsidRPr="006C422A">
        <w:rPr>
          <w:rFonts w:ascii="仿宋" w:eastAsia="仿宋" w:hAnsi="仿宋"/>
          <w:sz w:val="30"/>
          <w:szCs w:val="30"/>
        </w:rPr>
        <w:t>为调动</w:t>
      </w:r>
      <w:r w:rsidRPr="006C422A">
        <w:rPr>
          <w:rFonts w:ascii="仿宋" w:eastAsia="仿宋" w:hAnsi="仿宋" w:hint="eastAsia"/>
          <w:sz w:val="30"/>
          <w:szCs w:val="30"/>
        </w:rPr>
        <w:t>素质教育部</w:t>
      </w:r>
      <w:r w:rsidRPr="006C422A">
        <w:rPr>
          <w:rFonts w:ascii="仿宋" w:eastAsia="仿宋" w:hAnsi="仿宋"/>
          <w:sz w:val="30"/>
          <w:szCs w:val="30"/>
        </w:rPr>
        <w:t>教师</w:t>
      </w:r>
      <w:r w:rsidRPr="006C422A">
        <w:rPr>
          <w:rFonts w:ascii="仿宋" w:eastAsia="仿宋" w:hAnsi="仿宋" w:hint="eastAsia"/>
          <w:sz w:val="30"/>
          <w:szCs w:val="30"/>
        </w:rPr>
        <w:t>的</w:t>
      </w:r>
      <w:r w:rsidRPr="006C422A">
        <w:rPr>
          <w:rFonts w:ascii="仿宋" w:eastAsia="仿宋" w:hAnsi="仿宋"/>
          <w:sz w:val="30"/>
          <w:szCs w:val="30"/>
        </w:rPr>
        <w:t>工作积极性，增强工作责任感，规范教师工作考核，特</w:t>
      </w:r>
      <w:r w:rsidRPr="006C422A">
        <w:rPr>
          <w:rFonts w:ascii="仿宋" w:eastAsia="仿宋" w:hAnsi="仿宋" w:hint="eastAsia"/>
          <w:sz w:val="30"/>
          <w:szCs w:val="30"/>
        </w:rPr>
        <w:t>依据学校相关制度，</w:t>
      </w:r>
      <w:r w:rsidRPr="006C422A">
        <w:rPr>
          <w:rFonts w:ascii="仿宋" w:eastAsia="仿宋" w:hAnsi="仿宋"/>
          <w:sz w:val="30"/>
          <w:szCs w:val="30"/>
        </w:rPr>
        <w:t>制定本</w:t>
      </w:r>
      <w:r w:rsidRPr="006C422A">
        <w:rPr>
          <w:rFonts w:ascii="仿宋" w:eastAsia="仿宋" w:hAnsi="仿宋" w:hint="eastAsia"/>
          <w:sz w:val="30"/>
          <w:szCs w:val="30"/>
        </w:rPr>
        <w:t>实施</w:t>
      </w:r>
      <w:r w:rsidRPr="006C422A">
        <w:rPr>
          <w:rFonts w:ascii="仿宋" w:eastAsia="仿宋" w:hAnsi="仿宋"/>
          <w:sz w:val="30"/>
          <w:szCs w:val="30"/>
        </w:rPr>
        <w:t>办法。</w:t>
      </w:r>
    </w:p>
    <w:p w:rsidR="008C0883" w:rsidRPr="006C422A" w:rsidRDefault="008C0883" w:rsidP="008C0883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C422A">
        <w:rPr>
          <w:rFonts w:ascii="仿宋" w:eastAsia="仿宋" w:hAnsi="仿宋" w:hint="eastAsia"/>
          <w:sz w:val="30"/>
          <w:szCs w:val="30"/>
        </w:rPr>
        <w:t>二、成立</w:t>
      </w:r>
      <w:proofErr w:type="gramStart"/>
      <w:r w:rsidRPr="006C422A">
        <w:rPr>
          <w:rFonts w:ascii="仿宋" w:eastAsia="仿宋" w:hAnsi="仿宋" w:hint="eastAsia"/>
          <w:sz w:val="30"/>
          <w:szCs w:val="30"/>
        </w:rPr>
        <w:t>由素质</w:t>
      </w:r>
      <w:proofErr w:type="gramEnd"/>
      <w:r w:rsidRPr="006C422A">
        <w:rPr>
          <w:rFonts w:ascii="仿宋" w:eastAsia="仿宋" w:hAnsi="仿宋" w:hint="eastAsia"/>
          <w:sz w:val="30"/>
          <w:szCs w:val="30"/>
        </w:rPr>
        <w:t>教育部主任</w:t>
      </w:r>
      <w:proofErr w:type="gramStart"/>
      <w:r w:rsidRPr="006C422A">
        <w:rPr>
          <w:rFonts w:ascii="仿宋" w:eastAsia="仿宋" w:hAnsi="仿宋" w:hint="eastAsia"/>
          <w:sz w:val="30"/>
          <w:szCs w:val="30"/>
        </w:rPr>
        <w:t>任</w:t>
      </w:r>
      <w:proofErr w:type="gramEnd"/>
      <w:r w:rsidRPr="006C422A">
        <w:rPr>
          <w:rFonts w:ascii="仿宋" w:eastAsia="仿宋" w:hAnsi="仿宋" w:hint="eastAsia"/>
          <w:sz w:val="30"/>
          <w:szCs w:val="30"/>
        </w:rPr>
        <w:t>组长，班子其他成员、各教研室主任等为成员的考核小组，负责素质教育部教师考核工作的领导与组织。考核领导小组依据本办法进行考核，</w:t>
      </w:r>
      <w:r w:rsidRPr="006C422A">
        <w:rPr>
          <w:rFonts w:ascii="仿宋" w:eastAsia="仿宋" w:hAnsi="仿宋"/>
          <w:sz w:val="30"/>
          <w:szCs w:val="30"/>
        </w:rPr>
        <w:t>根据</w:t>
      </w:r>
      <w:r w:rsidRPr="006C422A">
        <w:rPr>
          <w:rFonts w:ascii="仿宋" w:eastAsia="仿宋" w:hAnsi="仿宋" w:hint="eastAsia"/>
          <w:sz w:val="30"/>
          <w:szCs w:val="30"/>
        </w:rPr>
        <w:t>教职工考核</w:t>
      </w:r>
      <w:r w:rsidRPr="006C422A">
        <w:rPr>
          <w:rFonts w:ascii="仿宋" w:eastAsia="仿宋" w:hAnsi="仿宋"/>
          <w:sz w:val="30"/>
          <w:szCs w:val="30"/>
        </w:rPr>
        <w:t>得分情况</w:t>
      </w:r>
      <w:r w:rsidRPr="006C422A">
        <w:rPr>
          <w:rFonts w:ascii="仿宋" w:eastAsia="仿宋" w:hAnsi="仿宋" w:hint="eastAsia"/>
          <w:sz w:val="30"/>
          <w:szCs w:val="30"/>
        </w:rPr>
        <w:t>及学校相关制度集体研究决定并公示。</w:t>
      </w:r>
    </w:p>
    <w:p w:rsidR="008C0883" w:rsidRPr="006C422A" w:rsidRDefault="008C0883" w:rsidP="008C0883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C422A">
        <w:rPr>
          <w:rFonts w:ascii="仿宋" w:eastAsia="仿宋" w:hAnsi="仿宋" w:hint="eastAsia"/>
          <w:sz w:val="30"/>
          <w:szCs w:val="30"/>
        </w:rPr>
        <w:t>三、根据学校分配的优秀名额</w:t>
      </w:r>
      <w:r w:rsidR="00447DF4" w:rsidRPr="006C422A">
        <w:rPr>
          <w:rFonts w:ascii="仿宋" w:eastAsia="仿宋" w:hAnsi="仿宋" w:hint="eastAsia"/>
          <w:sz w:val="30"/>
          <w:szCs w:val="30"/>
        </w:rPr>
        <w:t>，在全体素质部专任教师与素质部行政人员中产生，优秀人员考核得分</w:t>
      </w:r>
      <w:r w:rsidRPr="006C422A">
        <w:rPr>
          <w:rFonts w:ascii="仿宋" w:eastAsia="仿宋" w:hAnsi="仿宋" w:hint="eastAsia"/>
          <w:sz w:val="30"/>
          <w:szCs w:val="30"/>
        </w:rPr>
        <w:t>须在素质部人员排名的前50%。素质部优秀名额与学校优秀名额配套，获得优秀教研室另增加1名素质部优秀名额（素质部优秀人员考核得分必须在素质部人员排名的前</w:t>
      </w:r>
      <w:r w:rsidR="000425DE">
        <w:rPr>
          <w:rFonts w:ascii="仿宋" w:eastAsia="仿宋" w:hAnsi="仿宋" w:hint="eastAsia"/>
          <w:sz w:val="30"/>
          <w:szCs w:val="30"/>
        </w:rPr>
        <w:t>5</w:t>
      </w:r>
      <w:r w:rsidRPr="006C422A">
        <w:rPr>
          <w:rFonts w:ascii="仿宋" w:eastAsia="仿宋" w:hAnsi="仿宋" w:hint="eastAsia"/>
          <w:sz w:val="30"/>
          <w:szCs w:val="30"/>
        </w:rPr>
        <w:t>0%）。</w:t>
      </w:r>
    </w:p>
    <w:p w:rsidR="008C0883" w:rsidRPr="006C422A" w:rsidRDefault="008C0883" w:rsidP="00447DF4">
      <w:pPr>
        <w:spacing w:line="4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四</w:t>
      </w:r>
      <w:r w:rsidRPr="006C422A">
        <w:rPr>
          <w:rFonts w:ascii="仿宋" w:eastAsia="仿宋" w:hAnsi="仿宋"/>
          <w:color w:val="000000" w:themeColor="text1"/>
          <w:sz w:val="30"/>
          <w:szCs w:val="30"/>
        </w:rPr>
        <w:t>、教师考核</w:t>
      </w: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实行</w:t>
      </w:r>
      <w:r w:rsidRPr="006C422A">
        <w:rPr>
          <w:rFonts w:ascii="仿宋" w:eastAsia="仿宋" w:hAnsi="仿宋"/>
          <w:color w:val="000000" w:themeColor="text1"/>
          <w:sz w:val="30"/>
          <w:szCs w:val="30"/>
        </w:rPr>
        <w:t>定量考核。定量考核由制度执行、教学</w:t>
      </w: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常规工作</w:t>
      </w:r>
      <w:r w:rsidRPr="006C422A">
        <w:rPr>
          <w:rFonts w:ascii="仿宋" w:eastAsia="仿宋" w:hAnsi="仿宋"/>
          <w:color w:val="000000" w:themeColor="text1"/>
          <w:sz w:val="30"/>
          <w:szCs w:val="30"/>
        </w:rPr>
        <w:t>、</w:t>
      </w: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教学质量、</w:t>
      </w:r>
      <w:r w:rsidRPr="006C422A">
        <w:rPr>
          <w:rFonts w:ascii="仿宋" w:eastAsia="仿宋" w:hAnsi="仿宋"/>
          <w:color w:val="000000" w:themeColor="text1"/>
          <w:sz w:val="30"/>
          <w:szCs w:val="30"/>
        </w:rPr>
        <w:t>课程</w:t>
      </w: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与教材建设</w:t>
      </w:r>
      <w:r w:rsidRPr="006C422A">
        <w:rPr>
          <w:rFonts w:ascii="仿宋" w:eastAsia="仿宋" w:hAnsi="仿宋"/>
          <w:color w:val="000000" w:themeColor="text1"/>
          <w:sz w:val="30"/>
          <w:szCs w:val="30"/>
        </w:rPr>
        <w:t>、</w:t>
      </w: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业务水平提高、</w:t>
      </w:r>
      <w:r w:rsidRPr="006C422A">
        <w:rPr>
          <w:rFonts w:ascii="仿宋" w:eastAsia="仿宋" w:hAnsi="仿宋"/>
          <w:color w:val="000000" w:themeColor="text1"/>
          <w:sz w:val="30"/>
          <w:szCs w:val="30"/>
        </w:rPr>
        <w:t>教科研</w:t>
      </w: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及</w:t>
      </w:r>
      <w:r w:rsidRPr="006C422A">
        <w:rPr>
          <w:rFonts w:ascii="仿宋" w:eastAsia="仿宋" w:hAnsi="仿宋"/>
          <w:color w:val="000000" w:themeColor="text1"/>
          <w:sz w:val="30"/>
          <w:szCs w:val="30"/>
        </w:rPr>
        <w:t>完成</w:t>
      </w: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素质</w:t>
      </w:r>
      <w:proofErr w:type="gramStart"/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部</w:t>
      </w:r>
      <w:r w:rsidRPr="006C422A">
        <w:rPr>
          <w:rFonts w:ascii="仿宋" w:eastAsia="仿宋" w:hAnsi="仿宋"/>
          <w:color w:val="000000" w:themeColor="text1"/>
          <w:sz w:val="30"/>
          <w:szCs w:val="30"/>
        </w:rPr>
        <w:t>安排</w:t>
      </w:r>
      <w:proofErr w:type="gramEnd"/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的其他</w:t>
      </w:r>
      <w:r w:rsidRPr="006C422A">
        <w:rPr>
          <w:rFonts w:ascii="仿宋" w:eastAsia="仿宋" w:hAnsi="仿宋"/>
          <w:color w:val="000000" w:themeColor="text1"/>
          <w:sz w:val="30"/>
          <w:szCs w:val="30"/>
        </w:rPr>
        <w:t>工作</w:t>
      </w: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等七个</w:t>
      </w:r>
      <w:r w:rsidRPr="006C422A">
        <w:rPr>
          <w:rFonts w:ascii="仿宋" w:eastAsia="仿宋" w:hAnsi="仿宋"/>
          <w:color w:val="000000" w:themeColor="text1"/>
          <w:sz w:val="30"/>
          <w:szCs w:val="30"/>
        </w:rPr>
        <w:t>部分组成；定量</w:t>
      </w: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考核的</w:t>
      </w:r>
      <w:r w:rsidRPr="006C422A">
        <w:rPr>
          <w:rFonts w:ascii="仿宋" w:eastAsia="仿宋" w:hAnsi="仿宋"/>
          <w:color w:val="000000" w:themeColor="text1"/>
          <w:sz w:val="30"/>
          <w:szCs w:val="30"/>
        </w:rPr>
        <w:t>具体项目分数构成及有关说明见</w:t>
      </w: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附表</w:t>
      </w:r>
      <w:proofErr w:type="gramStart"/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一</w:t>
      </w:r>
      <w:proofErr w:type="gramEnd"/>
      <w:r w:rsidRPr="006C422A">
        <w:rPr>
          <w:rFonts w:ascii="仿宋" w:eastAsia="仿宋" w:hAnsi="仿宋"/>
          <w:color w:val="000000" w:themeColor="text1"/>
          <w:sz w:val="30"/>
          <w:szCs w:val="30"/>
        </w:rPr>
        <w:t>“</w:t>
      </w: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素质教育部</w:t>
      </w:r>
      <w:r w:rsidRPr="006C422A">
        <w:rPr>
          <w:rFonts w:ascii="仿宋" w:eastAsia="仿宋" w:hAnsi="仿宋"/>
          <w:color w:val="000000" w:themeColor="text1"/>
          <w:sz w:val="30"/>
          <w:szCs w:val="30"/>
        </w:rPr>
        <w:t>教师年度工作考核计分表”。</w:t>
      </w:r>
      <w:r w:rsidR="00447DF4"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个人</w:t>
      </w:r>
      <w:r w:rsidR="00447DF4" w:rsidRPr="006C422A">
        <w:rPr>
          <w:rFonts w:ascii="仿宋" w:eastAsia="仿宋" w:hAnsi="仿宋"/>
          <w:color w:val="000000" w:themeColor="text1"/>
          <w:sz w:val="30"/>
          <w:szCs w:val="30"/>
        </w:rPr>
        <w:t>定量考核实际得分为</w:t>
      </w:r>
      <w:r w:rsidR="00447DF4"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其年度</w:t>
      </w:r>
      <w:r w:rsidR="00447DF4" w:rsidRPr="006C422A">
        <w:rPr>
          <w:rFonts w:ascii="仿宋" w:eastAsia="仿宋" w:hAnsi="仿宋"/>
          <w:color w:val="000000" w:themeColor="text1"/>
          <w:sz w:val="30"/>
          <w:szCs w:val="30"/>
        </w:rPr>
        <w:t>考核</w:t>
      </w:r>
      <w:r w:rsidR="00447DF4"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得</w:t>
      </w:r>
      <w:r w:rsidR="00447DF4" w:rsidRPr="006C422A">
        <w:rPr>
          <w:rFonts w:ascii="仿宋" w:eastAsia="仿宋" w:hAnsi="仿宋"/>
          <w:color w:val="000000" w:themeColor="text1"/>
          <w:sz w:val="30"/>
          <w:szCs w:val="30"/>
        </w:rPr>
        <w:t>分。</w:t>
      </w:r>
      <w:r w:rsidRPr="006C422A">
        <w:rPr>
          <w:rFonts w:ascii="仿宋" w:eastAsia="仿宋" w:hAnsi="仿宋" w:hint="eastAsia"/>
          <w:sz w:val="30"/>
          <w:szCs w:val="30"/>
        </w:rPr>
        <w:t>考核最终结果</w:t>
      </w:r>
      <w:proofErr w:type="gramStart"/>
      <w:r w:rsidRPr="006C422A">
        <w:rPr>
          <w:rFonts w:ascii="仿宋" w:eastAsia="仿宋" w:hAnsi="仿宋"/>
          <w:sz w:val="30"/>
          <w:szCs w:val="30"/>
        </w:rPr>
        <w:t>由</w:t>
      </w:r>
      <w:r w:rsidRPr="006C422A">
        <w:rPr>
          <w:rFonts w:ascii="仿宋" w:eastAsia="仿宋" w:hAnsi="仿宋" w:hint="eastAsia"/>
          <w:sz w:val="30"/>
          <w:szCs w:val="30"/>
        </w:rPr>
        <w:t>素质</w:t>
      </w:r>
      <w:proofErr w:type="gramEnd"/>
      <w:r w:rsidRPr="006C422A">
        <w:rPr>
          <w:rFonts w:ascii="仿宋" w:eastAsia="仿宋" w:hAnsi="仿宋" w:hint="eastAsia"/>
          <w:sz w:val="30"/>
          <w:szCs w:val="30"/>
        </w:rPr>
        <w:t>教育部</w:t>
      </w:r>
      <w:r w:rsidRPr="006C422A">
        <w:rPr>
          <w:rFonts w:ascii="仿宋" w:eastAsia="仿宋" w:hAnsi="仿宋"/>
          <w:sz w:val="30"/>
          <w:szCs w:val="30"/>
        </w:rPr>
        <w:t>考核小组根据得分情况及学</w:t>
      </w:r>
      <w:r w:rsidRPr="006C422A">
        <w:rPr>
          <w:rFonts w:ascii="仿宋" w:eastAsia="仿宋" w:hAnsi="仿宋" w:hint="eastAsia"/>
          <w:sz w:val="30"/>
          <w:szCs w:val="30"/>
        </w:rPr>
        <w:t>校相关制度研究决</w:t>
      </w:r>
      <w:r w:rsidRPr="006C422A">
        <w:rPr>
          <w:rFonts w:ascii="仿宋" w:eastAsia="仿宋" w:hAnsi="仿宋"/>
          <w:sz w:val="30"/>
          <w:szCs w:val="30"/>
        </w:rPr>
        <w:t>定</w:t>
      </w:r>
      <w:r w:rsidRPr="006C422A">
        <w:rPr>
          <w:rFonts w:ascii="仿宋" w:eastAsia="仿宋" w:hAnsi="仿宋" w:hint="eastAsia"/>
          <w:sz w:val="30"/>
          <w:szCs w:val="30"/>
        </w:rPr>
        <w:t>并公示</w:t>
      </w:r>
      <w:r w:rsidRPr="006C422A">
        <w:rPr>
          <w:rFonts w:ascii="仿宋" w:eastAsia="仿宋" w:hAnsi="仿宋"/>
          <w:sz w:val="30"/>
          <w:szCs w:val="30"/>
        </w:rPr>
        <w:t>。</w:t>
      </w:r>
    </w:p>
    <w:p w:rsidR="008C0883" w:rsidRPr="006C422A" w:rsidRDefault="00447DF4" w:rsidP="008C0883">
      <w:pPr>
        <w:spacing w:line="4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五</w:t>
      </w:r>
      <w:r w:rsidR="008C0883" w:rsidRPr="006C422A">
        <w:rPr>
          <w:rFonts w:ascii="仿宋" w:eastAsia="仿宋" w:hAnsi="仿宋"/>
          <w:color w:val="000000" w:themeColor="text1"/>
          <w:sz w:val="30"/>
          <w:szCs w:val="30"/>
        </w:rPr>
        <w:t>、</w:t>
      </w:r>
      <w:r w:rsidR="008C0883"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教师符合以下条件之一且没有“一票否决”情况的考核可以直接定为“优秀”等级：</w:t>
      </w:r>
      <w:r w:rsidR="008C0883" w:rsidRPr="006C422A">
        <w:rPr>
          <w:rFonts w:ascii="仿宋" w:eastAsia="仿宋" w:hAnsi="仿宋"/>
          <w:color w:val="000000" w:themeColor="text1"/>
          <w:sz w:val="30"/>
          <w:szCs w:val="30"/>
        </w:rPr>
        <w:t>⑴</w:t>
      </w:r>
      <w:r w:rsidR="008C0883"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获取科研经费（</w:t>
      </w:r>
      <w:r w:rsidR="001C7F11">
        <w:rPr>
          <w:rFonts w:ascii="仿宋" w:eastAsia="仿宋" w:hAnsi="仿宋" w:hint="eastAsia"/>
          <w:color w:val="000000" w:themeColor="text1"/>
          <w:sz w:val="30"/>
          <w:szCs w:val="30"/>
        </w:rPr>
        <w:t>横</w:t>
      </w:r>
      <w:r w:rsidR="008C0883"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向）2万元以上的；</w:t>
      </w:r>
      <w:r w:rsidR="008C0883" w:rsidRPr="006C422A">
        <w:rPr>
          <w:rFonts w:ascii="仿宋" w:eastAsia="仿宋" w:hAnsi="仿宋"/>
          <w:color w:val="000000" w:themeColor="text1"/>
          <w:sz w:val="30"/>
          <w:szCs w:val="30"/>
        </w:rPr>
        <w:t>⑵</w:t>
      </w:r>
      <w:r w:rsidR="008C0883"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获得市级以上政府奖项或省级以上教学成果一等奖（该奖项指教</w:t>
      </w:r>
      <w:proofErr w:type="gramStart"/>
      <w:r w:rsidR="008C0883"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学综合</w:t>
      </w:r>
      <w:proofErr w:type="gramEnd"/>
      <w:r w:rsidR="008C0883"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奖，不包教学比赛等单项奖）；（3）指导学生获全国技能大赛一等奖或全国教师教学能力大赛一等奖。该名额控制为1个，2名以上教师符合条件的，考核得分名列在前者当选。</w:t>
      </w:r>
    </w:p>
    <w:p w:rsidR="008C0883" w:rsidRPr="006C422A" w:rsidRDefault="00447DF4" w:rsidP="008C088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六</w:t>
      </w:r>
      <w:r w:rsidR="008C0883" w:rsidRPr="006C422A">
        <w:rPr>
          <w:rFonts w:ascii="仿宋" w:eastAsia="仿宋" w:hAnsi="仿宋"/>
          <w:color w:val="000000" w:themeColor="text1"/>
          <w:sz w:val="30"/>
          <w:szCs w:val="30"/>
        </w:rPr>
        <w:t>、</w:t>
      </w:r>
      <w:r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优秀等级</w:t>
      </w:r>
      <w:r w:rsidR="008C0883"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评定实行“</w:t>
      </w:r>
      <w:r w:rsidR="008C0883" w:rsidRPr="006C422A">
        <w:rPr>
          <w:rFonts w:ascii="仿宋" w:eastAsia="仿宋" w:hAnsi="仿宋"/>
          <w:color w:val="000000" w:themeColor="text1"/>
          <w:sz w:val="30"/>
          <w:szCs w:val="30"/>
        </w:rPr>
        <w:t>一票否决制</w:t>
      </w:r>
      <w:r w:rsidR="008C0883"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”，即</w:t>
      </w:r>
      <w:r w:rsidR="008C0883" w:rsidRPr="006C422A">
        <w:rPr>
          <w:rFonts w:ascii="仿宋" w:eastAsia="仿宋" w:hAnsi="仿宋"/>
          <w:color w:val="000000" w:themeColor="text1"/>
          <w:sz w:val="30"/>
          <w:szCs w:val="30"/>
        </w:rPr>
        <w:t>出现下列情况之一，不</w:t>
      </w:r>
      <w:r w:rsidR="008C0883"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论年度</w:t>
      </w:r>
      <w:r w:rsidR="008C0883" w:rsidRPr="006C422A">
        <w:rPr>
          <w:rFonts w:ascii="仿宋" w:eastAsia="仿宋" w:hAnsi="仿宋"/>
          <w:color w:val="000000" w:themeColor="text1"/>
          <w:sz w:val="30"/>
          <w:szCs w:val="30"/>
        </w:rPr>
        <w:t>考核</w:t>
      </w:r>
      <w:r w:rsidR="008C0883" w:rsidRPr="006C422A">
        <w:rPr>
          <w:rFonts w:ascii="仿宋" w:eastAsia="仿宋" w:hAnsi="仿宋" w:hint="eastAsia"/>
          <w:color w:val="000000" w:themeColor="text1"/>
          <w:sz w:val="30"/>
          <w:szCs w:val="30"/>
        </w:rPr>
        <w:t>得</w:t>
      </w:r>
      <w:r w:rsidR="008C0883" w:rsidRPr="006C422A">
        <w:rPr>
          <w:rFonts w:ascii="仿宋" w:eastAsia="仿宋" w:hAnsi="仿宋"/>
          <w:color w:val="000000" w:themeColor="text1"/>
          <w:sz w:val="30"/>
          <w:szCs w:val="30"/>
        </w:rPr>
        <w:t>分为多少，都不得定为优：⑴受行政处分或行政拘留的；⑵因教师本人过错，造成学生</w:t>
      </w:r>
      <w:r w:rsidR="008C0883" w:rsidRPr="006C422A">
        <w:rPr>
          <w:rFonts w:ascii="仿宋" w:eastAsia="仿宋" w:hAnsi="仿宋"/>
          <w:sz w:val="30"/>
          <w:szCs w:val="30"/>
        </w:rPr>
        <w:t>、教师身体伤残甚至丧失生命的或造成学校财产损失价值达2万元人民币以上的；⑶</w:t>
      </w:r>
      <w:r w:rsidR="008C0883" w:rsidRPr="006C422A">
        <w:rPr>
          <w:rFonts w:ascii="仿宋" w:eastAsia="仿宋" w:hAnsi="仿宋"/>
          <w:sz w:val="30"/>
          <w:szCs w:val="30"/>
        </w:rPr>
        <w:lastRenderedPageBreak/>
        <w:t>师德表现差，学生、教师意见反映大，考核小组讨论决定须降等处理的；⑷</w:t>
      </w:r>
      <w:r w:rsidR="008C0883" w:rsidRPr="006C422A">
        <w:rPr>
          <w:rFonts w:ascii="仿宋" w:eastAsia="仿宋" w:hAnsi="仿宋" w:cs="宋体" w:hint="eastAsia"/>
          <w:sz w:val="30"/>
          <w:szCs w:val="30"/>
        </w:rPr>
        <w:t>）因教师工作责任原因，被学校认定为教学事故的</w:t>
      </w:r>
      <w:r w:rsidR="008C0883" w:rsidRPr="006C422A">
        <w:rPr>
          <w:rFonts w:ascii="仿宋" w:eastAsia="仿宋" w:hAnsi="仿宋"/>
          <w:sz w:val="30"/>
          <w:szCs w:val="30"/>
        </w:rPr>
        <w:t>；⑸</w:t>
      </w:r>
      <w:r w:rsidR="008C0883" w:rsidRPr="006C422A">
        <w:rPr>
          <w:rFonts w:ascii="仿宋" w:eastAsia="仿宋" w:hAnsi="仿宋" w:hint="eastAsia"/>
          <w:sz w:val="30"/>
          <w:szCs w:val="30"/>
        </w:rPr>
        <w:t>不接受学校和素质教育部安排的工作任务；</w:t>
      </w:r>
      <w:r w:rsidR="008C0883" w:rsidRPr="006C422A">
        <w:rPr>
          <w:rFonts w:ascii="仿宋" w:eastAsia="仿宋" w:hAnsi="仿宋"/>
          <w:sz w:val="30"/>
          <w:szCs w:val="30"/>
        </w:rPr>
        <w:t>⑹</w:t>
      </w:r>
      <w:r w:rsidR="008C0883" w:rsidRPr="006C422A">
        <w:rPr>
          <w:rFonts w:ascii="仿宋" w:eastAsia="仿宋" w:hAnsi="仿宋" w:hint="eastAsia"/>
          <w:sz w:val="30"/>
          <w:szCs w:val="30"/>
        </w:rPr>
        <w:t>未达到科研工作量考核基本标准的</w:t>
      </w:r>
      <w:r w:rsidR="008C0883" w:rsidRPr="006C422A">
        <w:rPr>
          <w:rFonts w:ascii="仿宋" w:eastAsia="仿宋" w:hAnsi="仿宋"/>
          <w:sz w:val="30"/>
          <w:szCs w:val="30"/>
        </w:rPr>
        <w:t>；⑺</w:t>
      </w:r>
      <w:r w:rsidR="008C0883" w:rsidRPr="006C422A">
        <w:rPr>
          <w:rFonts w:ascii="仿宋" w:eastAsia="仿宋" w:hAnsi="仿宋" w:hint="eastAsia"/>
          <w:sz w:val="30"/>
          <w:szCs w:val="30"/>
        </w:rPr>
        <w:t>教学质量考核合格以下</w:t>
      </w:r>
      <w:r w:rsidR="008C0883" w:rsidRPr="006C422A">
        <w:rPr>
          <w:rFonts w:ascii="仿宋" w:eastAsia="仿宋" w:hAnsi="仿宋"/>
          <w:sz w:val="30"/>
          <w:szCs w:val="30"/>
        </w:rPr>
        <w:t>（出现第</w:t>
      </w:r>
      <w:r w:rsidR="008C0883" w:rsidRPr="006C422A">
        <w:rPr>
          <w:rFonts w:ascii="仿宋" w:eastAsia="仿宋" w:hAnsi="仿宋" w:hint="eastAsia"/>
          <w:sz w:val="30"/>
          <w:szCs w:val="30"/>
        </w:rPr>
        <w:t>（1）</w:t>
      </w:r>
      <w:proofErr w:type="gramStart"/>
      <w:r w:rsidR="008C0883" w:rsidRPr="006C422A">
        <w:rPr>
          <w:rFonts w:ascii="仿宋" w:eastAsia="仿宋" w:hAnsi="仿宋"/>
          <w:sz w:val="30"/>
          <w:szCs w:val="30"/>
        </w:rPr>
        <w:t>条现象</w:t>
      </w:r>
      <w:proofErr w:type="gramEnd"/>
      <w:r w:rsidR="008C0883" w:rsidRPr="006C422A">
        <w:rPr>
          <w:rFonts w:ascii="仿宋" w:eastAsia="仿宋" w:hAnsi="仿宋"/>
          <w:sz w:val="30"/>
          <w:szCs w:val="30"/>
        </w:rPr>
        <w:t>的教师应被定为不合格</w:t>
      </w:r>
      <w:r w:rsidR="008C0883" w:rsidRPr="006C422A">
        <w:rPr>
          <w:rFonts w:ascii="仿宋" w:eastAsia="仿宋" w:hAnsi="仿宋" w:hint="eastAsia"/>
          <w:sz w:val="30"/>
          <w:szCs w:val="30"/>
        </w:rPr>
        <w:t>，</w:t>
      </w:r>
      <w:r w:rsidR="008C0883" w:rsidRPr="006C422A">
        <w:rPr>
          <w:rFonts w:ascii="仿宋" w:eastAsia="仿宋" w:hAnsi="仿宋"/>
          <w:sz w:val="30"/>
          <w:szCs w:val="30"/>
        </w:rPr>
        <w:t>出现第</w:t>
      </w:r>
      <w:r w:rsidR="008C0883" w:rsidRPr="006C422A">
        <w:rPr>
          <w:rFonts w:ascii="仿宋" w:eastAsia="仿宋" w:hAnsi="仿宋" w:hint="eastAsia"/>
          <w:sz w:val="30"/>
          <w:szCs w:val="30"/>
        </w:rPr>
        <w:t>（2）-（5）</w:t>
      </w:r>
      <w:proofErr w:type="gramStart"/>
      <w:r w:rsidR="008C0883" w:rsidRPr="006C422A">
        <w:rPr>
          <w:rFonts w:ascii="仿宋" w:eastAsia="仿宋" w:hAnsi="仿宋"/>
          <w:sz w:val="30"/>
          <w:szCs w:val="30"/>
        </w:rPr>
        <w:t>条现象</w:t>
      </w:r>
      <w:proofErr w:type="gramEnd"/>
      <w:r w:rsidR="008C0883" w:rsidRPr="006C422A">
        <w:rPr>
          <w:rFonts w:ascii="仿宋" w:eastAsia="仿宋" w:hAnsi="仿宋"/>
          <w:sz w:val="30"/>
          <w:szCs w:val="30"/>
        </w:rPr>
        <w:t>的教师应定为合格或不合格）</w:t>
      </w:r>
      <w:r w:rsidR="008C0883" w:rsidRPr="006C422A">
        <w:rPr>
          <w:rFonts w:ascii="仿宋" w:eastAsia="仿宋" w:hAnsi="仿宋" w:hint="eastAsia"/>
          <w:sz w:val="30"/>
          <w:szCs w:val="30"/>
        </w:rPr>
        <w:t>。</w:t>
      </w:r>
    </w:p>
    <w:p w:rsidR="008C0883" w:rsidRPr="006C422A" w:rsidRDefault="00447DF4" w:rsidP="008C0883">
      <w:pPr>
        <w:spacing w:line="4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6C422A">
        <w:rPr>
          <w:rFonts w:ascii="仿宋" w:eastAsia="仿宋" w:hAnsi="仿宋" w:cs="宋体" w:hint="eastAsia"/>
          <w:sz w:val="30"/>
          <w:szCs w:val="30"/>
        </w:rPr>
        <w:t>七</w:t>
      </w:r>
      <w:r w:rsidR="008C0883" w:rsidRPr="006C422A">
        <w:rPr>
          <w:rFonts w:ascii="仿宋" w:eastAsia="仿宋" w:hAnsi="仿宋" w:cs="宋体" w:hint="eastAsia"/>
          <w:sz w:val="30"/>
          <w:szCs w:val="30"/>
        </w:rPr>
        <w:t>、根据学校下达的优秀名额按照考核分数从高到</w:t>
      </w:r>
      <w:proofErr w:type="gramStart"/>
      <w:r w:rsidR="008C0883" w:rsidRPr="006C422A">
        <w:rPr>
          <w:rFonts w:ascii="仿宋" w:eastAsia="仿宋" w:hAnsi="仿宋" w:cs="宋体" w:hint="eastAsia"/>
          <w:sz w:val="30"/>
          <w:szCs w:val="30"/>
        </w:rPr>
        <w:t>低原则</w:t>
      </w:r>
      <w:proofErr w:type="gramEnd"/>
      <w:r w:rsidR="008C0883" w:rsidRPr="006C422A">
        <w:rPr>
          <w:rFonts w:ascii="仿宋" w:eastAsia="仿宋" w:hAnsi="仿宋" w:cs="宋体" w:hint="eastAsia"/>
          <w:sz w:val="30"/>
          <w:szCs w:val="30"/>
        </w:rPr>
        <w:t>确定,学校优秀名额优先在素质部考核等次为优的人员中产生，为调动老师的积极性，优秀名额的产生适当兼顾教研室。总分相同的按教学质量得分之和从高到低排序。嘉奖人员在学校优秀人员中产生。</w:t>
      </w:r>
    </w:p>
    <w:p w:rsidR="008C0883" w:rsidRPr="006C422A" w:rsidRDefault="00447DF4" w:rsidP="008C0883">
      <w:pPr>
        <w:spacing w:line="4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6C422A">
        <w:rPr>
          <w:rFonts w:ascii="仿宋" w:eastAsia="仿宋" w:hAnsi="仿宋" w:cs="宋体" w:hint="eastAsia"/>
          <w:sz w:val="30"/>
          <w:szCs w:val="30"/>
        </w:rPr>
        <w:t>八</w:t>
      </w:r>
      <w:r w:rsidR="008C0883" w:rsidRPr="006C422A">
        <w:rPr>
          <w:rFonts w:ascii="仿宋" w:eastAsia="仿宋" w:hAnsi="仿宋" w:cs="宋体" w:hint="eastAsia"/>
          <w:sz w:val="30"/>
          <w:szCs w:val="30"/>
        </w:rPr>
        <w:t>、退休前三年的教师可以不参加考核，按教师考核的平均值认定为考核结果。</w:t>
      </w:r>
    </w:p>
    <w:p w:rsidR="008C0883" w:rsidRPr="006C422A" w:rsidRDefault="00447DF4" w:rsidP="008C0883">
      <w:pPr>
        <w:spacing w:line="4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6C422A">
        <w:rPr>
          <w:rFonts w:ascii="仿宋" w:eastAsia="仿宋" w:hAnsi="仿宋" w:cs="宋体" w:hint="eastAsia"/>
          <w:sz w:val="30"/>
          <w:szCs w:val="30"/>
        </w:rPr>
        <w:t>九</w:t>
      </w:r>
      <w:r w:rsidR="008C0883" w:rsidRPr="006C422A">
        <w:rPr>
          <w:rFonts w:ascii="仿宋" w:eastAsia="仿宋" w:hAnsi="仿宋" w:cs="宋体" w:hint="eastAsia"/>
          <w:sz w:val="30"/>
          <w:szCs w:val="30"/>
        </w:rPr>
        <w:t>、行政人员在保质保量完成承担的管理工作、无安全责任事故、遵守考勤制度、认真履行岗位职责、具有良好的职业道德的基础上，可以按教师考核的平均值认定为考核结果。</w:t>
      </w:r>
    </w:p>
    <w:p w:rsidR="008C0883" w:rsidRPr="006C422A" w:rsidRDefault="008C0883" w:rsidP="008C0883">
      <w:pPr>
        <w:spacing w:line="4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6C422A">
        <w:rPr>
          <w:rFonts w:ascii="仿宋" w:eastAsia="仿宋" w:hAnsi="仿宋" w:cs="宋体" w:hint="eastAsia"/>
          <w:sz w:val="30"/>
          <w:szCs w:val="30"/>
        </w:rPr>
        <w:t>十、考核结果作为教师个人职称晋级、评先评优、奖罚、绩效奖励分配的依据，并根据考核结果发放素质部人员奖励性绩效。</w:t>
      </w:r>
    </w:p>
    <w:p w:rsidR="008C0883" w:rsidRPr="006C422A" w:rsidRDefault="008C0883" w:rsidP="008C0883">
      <w:pPr>
        <w:spacing w:line="4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6C422A">
        <w:rPr>
          <w:rFonts w:ascii="仿宋" w:eastAsia="仿宋" w:hAnsi="仿宋" w:hint="eastAsia"/>
          <w:sz w:val="30"/>
          <w:szCs w:val="30"/>
        </w:rPr>
        <w:t>十</w:t>
      </w:r>
      <w:r w:rsidR="00447DF4" w:rsidRPr="006C422A">
        <w:rPr>
          <w:rFonts w:ascii="仿宋" w:eastAsia="仿宋" w:hAnsi="仿宋" w:hint="eastAsia"/>
          <w:sz w:val="30"/>
          <w:szCs w:val="30"/>
        </w:rPr>
        <w:t>一</w:t>
      </w:r>
      <w:r w:rsidRPr="006C422A">
        <w:rPr>
          <w:rFonts w:ascii="仿宋" w:eastAsia="仿宋" w:hAnsi="仿宋" w:hint="eastAsia"/>
          <w:sz w:val="30"/>
          <w:szCs w:val="30"/>
        </w:rPr>
        <w:t>、</w:t>
      </w:r>
      <w:proofErr w:type="gramStart"/>
      <w:r w:rsidRPr="006C422A">
        <w:rPr>
          <w:rFonts w:ascii="仿宋" w:eastAsia="仿宋" w:hAnsi="仿宋" w:cs="宋体" w:hint="eastAsia"/>
          <w:sz w:val="30"/>
          <w:szCs w:val="30"/>
        </w:rPr>
        <w:t>本考核</w:t>
      </w:r>
      <w:proofErr w:type="gramEnd"/>
      <w:r w:rsidRPr="006C422A">
        <w:rPr>
          <w:rFonts w:ascii="仿宋" w:eastAsia="仿宋" w:hAnsi="仿宋" w:cs="宋体" w:hint="eastAsia"/>
          <w:sz w:val="30"/>
          <w:szCs w:val="30"/>
        </w:rPr>
        <w:t>方案于202</w:t>
      </w:r>
      <w:r w:rsidR="00447DF4" w:rsidRPr="006C422A">
        <w:rPr>
          <w:rFonts w:ascii="仿宋" w:eastAsia="仿宋" w:hAnsi="仿宋" w:cs="宋体" w:hint="eastAsia"/>
          <w:sz w:val="30"/>
          <w:szCs w:val="30"/>
        </w:rPr>
        <w:t>1</w:t>
      </w:r>
      <w:r w:rsidRPr="006C422A">
        <w:rPr>
          <w:rFonts w:ascii="仿宋" w:eastAsia="仿宋" w:hAnsi="仿宋" w:cs="宋体" w:hint="eastAsia"/>
          <w:sz w:val="30"/>
          <w:szCs w:val="30"/>
        </w:rPr>
        <w:t>年3月生效。</w:t>
      </w:r>
    </w:p>
    <w:p w:rsidR="008C0883" w:rsidRPr="006C422A" w:rsidRDefault="008C0883" w:rsidP="008C088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2A">
        <w:rPr>
          <w:rFonts w:ascii="仿宋" w:eastAsia="仿宋" w:hAnsi="仿宋" w:hint="eastAsia"/>
          <w:sz w:val="30"/>
          <w:szCs w:val="30"/>
        </w:rPr>
        <w:t>十</w:t>
      </w:r>
      <w:r w:rsidR="00447DF4" w:rsidRPr="006C422A">
        <w:rPr>
          <w:rFonts w:ascii="仿宋" w:eastAsia="仿宋" w:hAnsi="仿宋" w:hint="eastAsia"/>
          <w:sz w:val="30"/>
          <w:szCs w:val="30"/>
        </w:rPr>
        <w:t>二</w:t>
      </w:r>
      <w:r w:rsidRPr="006C422A">
        <w:rPr>
          <w:rFonts w:ascii="仿宋" w:eastAsia="仿宋" w:hAnsi="仿宋" w:hint="eastAsia"/>
          <w:sz w:val="30"/>
          <w:szCs w:val="30"/>
        </w:rPr>
        <w:t>、</w:t>
      </w:r>
      <w:r w:rsidRPr="006C422A">
        <w:rPr>
          <w:rFonts w:ascii="仿宋" w:eastAsia="仿宋" w:hAnsi="仿宋"/>
          <w:sz w:val="30"/>
          <w:szCs w:val="30"/>
        </w:rPr>
        <w:t>本办法</w:t>
      </w:r>
      <w:proofErr w:type="gramStart"/>
      <w:r w:rsidRPr="006C422A">
        <w:rPr>
          <w:rFonts w:ascii="仿宋" w:eastAsia="仿宋" w:hAnsi="仿宋"/>
          <w:sz w:val="30"/>
          <w:szCs w:val="30"/>
        </w:rPr>
        <w:t>由</w:t>
      </w:r>
      <w:r w:rsidRPr="006C422A">
        <w:rPr>
          <w:rFonts w:ascii="仿宋" w:eastAsia="仿宋" w:hAnsi="仿宋" w:hint="eastAsia"/>
          <w:sz w:val="30"/>
          <w:szCs w:val="30"/>
        </w:rPr>
        <w:t>素质</w:t>
      </w:r>
      <w:proofErr w:type="gramEnd"/>
      <w:r w:rsidRPr="006C422A">
        <w:rPr>
          <w:rFonts w:ascii="仿宋" w:eastAsia="仿宋" w:hAnsi="仿宋" w:hint="eastAsia"/>
          <w:sz w:val="30"/>
          <w:szCs w:val="30"/>
        </w:rPr>
        <w:t>教育部</w:t>
      </w:r>
      <w:r w:rsidRPr="006C422A">
        <w:rPr>
          <w:rFonts w:ascii="仿宋" w:eastAsia="仿宋" w:hAnsi="仿宋"/>
          <w:sz w:val="30"/>
          <w:szCs w:val="30"/>
        </w:rPr>
        <w:t>负责解释</w:t>
      </w:r>
      <w:r w:rsidRPr="006C422A">
        <w:rPr>
          <w:rFonts w:ascii="仿宋" w:eastAsia="仿宋" w:hAnsi="仿宋" w:hint="eastAsia"/>
          <w:sz w:val="30"/>
          <w:szCs w:val="30"/>
        </w:rPr>
        <w:t>。</w:t>
      </w:r>
    </w:p>
    <w:p w:rsidR="008C0883" w:rsidRDefault="008C0883" w:rsidP="008C0883">
      <w:pPr>
        <w:spacing w:line="440" w:lineRule="exact"/>
        <w:ind w:firstLineChars="200" w:firstLine="600"/>
        <w:rPr>
          <w:rFonts w:ascii="黑体" w:eastAsia="黑体" w:hAnsi="Calibri" w:cs="宋体"/>
          <w:b/>
          <w:bCs/>
          <w:sz w:val="24"/>
        </w:rPr>
      </w:pPr>
      <w:r>
        <w:rPr>
          <w:rFonts w:hAnsi="宋体" w:hint="eastAsia"/>
          <w:sz w:val="30"/>
          <w:szCs w:val="30"/>
        </w:rPr>
        <w:br w:type="page"/>
      </w:r>
    </w:p>
    <w:p w:rsidR="008C0883" w:rsidRDefault="008C0883" w:rsidP="008C0883">
      <w:pPr>
        <w:spacing w:afterLines="50" w:after="156" w:line="320" w:lineRule="exact"/>
        <w:jc w:val="center"/>
        <w:rPr>
          <w:rFonts w:ascii="黑体" w:eastAsia="黑体" w:hAnsi="Calibri" w:cs="宋体"/>
          <w:b/>
          <w:bCs/>
          <w:sz w:val="24"/>
        </w:rPr>
      </w:pPr>
      <w:r>
        <w:rPr>
          <w:rFonts w:ascii="黑体" w:eastAsia="黑体" w:hAnsi="Calibri" w:cs="宋体" w:hint="eastAsia"/>
          <w:b/>
          <w:bCs/>
          <w:sz w:val="24"/>
        </w:rPr>
        <w:lastRenderedPageBreak/>
        <w:t>附表</w:t>
      </w:r>
      <w:proofErr w:type="gramStart"/>
      <w:r>
        <w:rPr>
          <w:rFonts w:ascii="黑体" w:eastAsia="黑体" w:hAnsi="Calibri" w:cs="宋体" w:hint="eastAsia"/>
          <w:b/>
          <w:bCs/>
          <w:sz w:val="24"/>
        </w:rPr>
        <w:t>一</w:t>
      </w:r>
      <w:proofErr w:type="gramEnd"/>
      <w:r>
        <w:rPr>
          <w:rFonts w:ascii="黑体" w:eastAsia="黑体" w:hAnsi="Calibri" w:cs="宋体" w:hint="eastAsia"/>
          <w:b/>
          <w:bCs/>
          <w:sz w:val="24"/>
        </w:rPr>
        <w:t>：素质教育部教师年度工作考核计分表</w:t>
      </w:r>
    </w:p>
    <w:tbl>
      <w:tblPr>
        <w:tblW w:w="9753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5812"/>
        <w:gridCol w:w="1667"/>
        <w:gridCol w:w="699"/>
      </w:tblGrid>
      <w:tr w:rsidR="008C0883" w:rsidTr="000139E3">
        <w:trPr>
          <w:jc w:val="center"/>
        </w:trPr>
        <w:tc>
          <w:tcPr>
            <w:tcW w:w="866" w:type="dxa"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b/>
                <w:bCs/>
                <w:szCs w:val="21"/>
              </w:rPr>
            </w:pPr>
            <w:r>
              <w:rPr>
                <w:rFonts w:ascii="Calibri" w:hAnsi="Calibri" w:cs="宋体"/>
                <w:b/>
                <w:bCs/>
                <w:szCs w:val="21"/>
              </w:rPr>
              <w:t>考核类别及</w:t>
            </w:r>
          </w:p>
          <w:p w:rsidR="008C0883" w:rsidRDefault="00AB4740" w:rsidP="002C61F7">
            <w:pPr>
              <w:spacing w:line="320" w:lineRule="exact"/>
              <w:jc w:val="center"/>
              <w:rPr>
                <w:rFonts w:ascii="Calibri" w:hAnsi="Calibri" w:cs="宋体"/>
                <w:b/>
                <w:bCs/>
                <w:szCs w:val="21"/>
              </w:rPr>
            </w:pPr>
            <w:r>
              <w:rPr>
                <w:rFonts w:ascii="Calibri" w:hAnsi="Calibri" w:cs="宋体"/>
                <w:b/>
                <w:bCs/>
                <w:szCs w:val="21"/>
              </w:rPr>
              <w:t>分数</w:t>
            </w:r>
          </w:p>
        </w:tc>
        <w:tc>
          <w:tcPr>
            <w:tcW w:w="709" w:type="dxa"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Calibri" w:hAnsi="Calibri" w:cs="宋体"/>
                <w:b/>
                <w:bCs/>
                <w:szCs w:val="21"/>
              </w:rPr>
              <w:t>考核</w:t>
            </w:r>
          </w:p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b/>
                <w:bCs/>
                <w:szCs w:val="21"/>
              </w:rPr>
            </w:pPr>
            <w:r>
              <w:rPr>
                <w:rFonts w:ascii="Calibri" w:hAnsi="Calibri" w:cs="宋体"/>
                <w:b/>
                <w:bCs/>
                <w:szCs w:val="21"/>
              </w:rPr>
              <w:t>项目</w:t>
            </w: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spacing w:line="320" w:lineRule="exact"/>
              <w:ind w:firstLineChars="98" w:firstLine="207"/>
              <w:rPr>
                <w:rFonts w:ascii="Calibri" w:hAnsi="Calibri" w:cs="宋体"/>
                <w:b/>
                <w:bCs/>
                <w:szCs w:val="21"/>
              </w:rPr>
            </w:pPr>
            <w:r>
              <w:rPr>
                <w:rFonts w:ascii="Calibri" w:hAnsi="Calibri" w:cs="宋体"/>
                <w:b/>
                <w:bCs/>
                <w:szCs w:val="21"/>
              </w:rPr>
              <w:t>具体增、减分方法或得分方法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b/>
                <w:bCs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szCs w:val="21"/>
              </w:rPr>
              <w:t>考核依据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b/>
                <w:bCs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szCs w:val="21"/>
              </w:rPr>
              <w:t>得分</w:t>
            </w:r>
          </w:p>
        </w:tc>
      </w:tr>
      <w:tr w:rsidR="008C0883" w:rsidTr="000139E3">
        <w:trPr>
          <w:cantSplit/>
          <w:trHeight w:val="690"/>
          <w:jc w:val="center"/>
        </w:trPr>
        <w:tc>
          <w:tcPr>
            <w:tcW w:w="866" w:type="dxa"/>
            <w:vMerge w:val="restart"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定量</w:t>
            </w:r>
          </w:p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考</w:t>
            </w:r>
            <w:r>
              <w:rPr>
                <w:rFonts w:ascii="Calibri" w:hAnsi="Calibri" w:cs="宋体" w:hint="eastAsia"/>
                <w:szCs w:val="21"/>
              </w:rPr>
              <w:t>核</w:t>
            </w:r>
          </w:p>
        </w:tc>
        <w:tc>
          <w:tcPr>
            <w:tcW w:w="709" w:type="dxa"/>
            <w:vMerge w:val="restart"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制度</w:t>
            </w:r>
          </w:p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执行</w:t>
            </w: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无故不参加</w:t>
            </w:r>
            <w:r>
              <w:rPr>
                <w:rFonts w:ascii="Calibri" w:hAnsi="Calibri" w:cs="宋体" w:hint="eastAsia"/>
                <w:szCs w:val="21"/>
              </w:rPr>
              <w:t>学校、部内</w:t>
            </w:r>
            <w:r>
              <w:rPr>
                <w:rFonts w:ascii="Calibri" w:hAnsi="Calibri" w:cs="宋体"/>
                <w:szCs w:val="21"/>
              </w:rPr>
              <w:t>会议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Calibri" w:hAnsi="Calibri" w:cs="宋体"/>
                <w:szCs w:val="21"/>
              </w:rPr>
              <w:t>教研活动</w:t>
            </w:r>
            <w:r>
              <w:rPr>
                <w:rFonts w:ascii="宋体" w:hAnsi="宋体" w:cs="宋体" w:hint="eastAsia"/>
                <w:szCs w:val="21"/>
              </w:rPr>
              <w:t>、政治学习、党团活动、院系活动和社会公益活动（含运动会）等，</w:t>
            </w:r>
            <w:r>
              <w:rPr>
                <w:rFonts w:ascii="Calibri" w:hAnsi="Calibri" w:cs="宋体"/>
                <w:szCs w:val="21"/>
              </w:rPr>
              <w:t>每次扣</w:t>
            </w:r>
            <w:r>
              <w:rPr>
                <w:rFonts w:ascii="Calibri" w:hAnsi="Calibri" w:cs="宋体" w:hint="eastAsia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分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667" w:type="dxa"/>
            <w:vMerge w:val="restart"/>
            <w:vAlign w:val="center"/>
          </w:tcPr>
          <w:p w:rsidR="008C0883" w:rsidRPr="000139E3" w:rsidRDefault="000139E3" w:rsidP="002C61F7">
            <w:pPr>
              <w:spacing w:line="30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以学校、部内会议签到、</w:t>
            </w:r>
            <w:r w:rsidR="008C0883">
              <w:rPr>
                <w:rFonts w:ascii="Calibri" w:hAnsi="Calibri" w:cs="宋体" w:hint="eastAsia"/>
                <w:szCs w:val="21"/>
              </w:rPr>
              <w:t>支部会议、教研活动记录等为依据；工会活动以分工会主席记录为依据。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0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93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1"/>
              </w:num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请假不参加</w:t>
            </w:r>
            <w:r>
              <w:rPr>
                <w:rFonts w:ascii="Calibri" w:hAnsi="Calibri" w:cs="宋体" w:hint="eastAsia"/>
                <w:szCs w:val="21"/>
              </w:rPr>
              <w:t>学校、素质部</w:t>
            </w:r>
            <w:r>
              <w:rPr>
                <w:rFonts w:ascii="Calibri" w:hAnsi="Calibri" w:cs="宋体"/>
                <w:szCs w:val="21"/>
              </w:rPr>
              <w:t>会议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Calibri" w:hAnsi="Calibri" w:cs="宋体"/>
                <w:szCs w:val="21"/>
              </w:rPr>
              <w:t>教研活动</w:t>
            </w:r>
            <w:r>
              <w:rPr>
                <w:rFonts w:ascii="宋体" w:hAnsi="宋体" w:cs="宋体" w:hint="eastAsia"/>
                <w:szCs w:val="21"/>
              </w:rPr>
              <w:t>、政治学习、党团活动、院系活动和社会公益活动等</w:t>
            </w:r>
            <w:r>
              <w:rPr>
                <w:rFonts w:ascii="Calibri" w:hAnsi="Calibri" w:cs="宋体"/>
                <w:szCs w:val="21"/>
              </w:rPr>
              <w:t>的</w:t>
            </w:r>
            <w:r>
              <w:rPr>
                <w:rFonts w:ascii="宋体" w:hAnsi="宋体" w:cs="宋体" w:hint="eastAsia"/>
                <w:szCs w:val="21"/>
              </w:rPr>
              <w:t>，每学期第一次不扣分，第二次扣1分，第三次扣2分，依次类推累计。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特殊情况除外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667" w:type="dxa"/>
            <w:vMerge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93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1C7F11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党员每天登录“学习强国”平台，每天学习成绩低于20分的扣1分；每天</w:t>
            </w:r>
            <w:r w:rsidR="001C7F11">
              <w:rPr>
                <w:rFonts w:ascii="宋体" w:hAnsi="宋体" w:cs="宋体" w:hint="eastAsia"/>
                <w:szCs w:val="21"/>
              </w:rPr>
              <w:t>的平均</w:t>
            </w:r>
            <w:r>
              <w:rPr>
                <w:rFonts w:ascii="宋体" w:hAnsi="宋体" w:cs="宋体" w:hint="eastAsia"/>
                <w:szCs w:val="21"/>
              </w:rPr>
              <w:t>积分高于40</w:t>
            </w:r>
            <w:r w:rsidR="001C7F11"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 w:hint="eastAsia"/>
                <w:szCs w:val="21"/>
              </w:rPr>
              <w:t>，加2</w:t>
            </w:r>
            <w:r w:rsidR="001C7F11">
              <w:rPr>
                <w:rFonts w:ascii="宋体" w:hAnsi="宋体" w:cs="宋体" w:hint="eastAsia"/>
                <w:szCs w:val="21"/>
              </w:rPr>
              <w:t>分；年度积分排名前五的</w:t>
            </w:r>
            <w:r>
              <w:rPr>
                <w:rFonts w:ascii="宋体" w:hAnsi="宋体" w:cs="宋体" w:hint="eastAsia"/>
                <w:szCs w:val="21"/>
              </w:rPr>
              <w:t>加1分；总积分排名前五的加1分。</w:t>
            </w:r>
          </w:p>
        </w:tc>
        <w:tc>
          <w:tcPr>
            <w:tcW w:w="1667" w:type="dxa"/>
            <w:vAlign w:val="center"/>
          </w:tcPr>
          <w:p w:rsidR="008C0883" w:rsidRPr="00AD140F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以学习强国平台为依据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31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出现</w:t>
            </w:r>
            <w:r>
              <w:rPr>
                <w:rFonts w:ascii="Calibri" w:hAnsi="Calibri" w:cs="宋体" w:hint="eastAsia"/>
                <w:szCs w:val="21"/>
              </w:rPr>
              <w:t>学校</w:t>
            </w:r>
            <w:r>
              <w:rPr>
                <w:rFonts w:ascii="Calibri" w:hAnsi="Calibri" w:cs="宋体"/>
                <w:szCs w:val="21"/>
              </w:rPr>
              <w:t>教务处</w:t>
            </w:r>
            <w:r>
              <w:rPr>
                <w:rFonts w:ascii="Calibri" w:hAnsi="Calibri" w:cs="宋体" w:hint="eastAsia"/>
                <w:szCs w:val="21"/>
              </w:rPr>
              <w:t>、素质教育部</w:t>
            </w:r>
            <w:r>
              <w:rPr>
                <w:rFonts w:ascii="Calibri" w:hAnsi="Calibri" w:cs="宋体"/>
                <w:szCs w:val="21"/>
              </w:rPr>
              <w:t>认定的教学事故每次扣</w:t>
            </w:r>
            <w:r>
              <w:rPr>
                <w:rFonts w:ascii="Calibri" w:hAnsi="Calibri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分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667" w:type="dxa"/>
            <w:vMerge w:val="restart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以学校、素质教育部教学检查为依据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390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擅自调停课，不办理调课手续的，每次扣5分。</w:t>
            </w:r>
          </w:p>
        </w:tc>
        <w:tc>
          <w:tcPr>
            <w:tcW w:w="1667" w:type="dxa"/>
            <w:vMerge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390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1"/>
              </w:num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因私请假每学期调停课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次以上，每超一次扣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特殊情况除外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667" w:type="dxa"/>
            <w:vMerge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360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1"/>
              </w:num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擅自不完成</w:t>
            </w:r>
            <w:r>
              <w:rPr>
                <w:rFonts w:ascii="Calibri" w:hAnsi="Calibri" w:cs="宋体" w:hint="eastAsia"/>
                <w:szCs w:val="21"/>
              </w:rPr>
              <w:t>素质教育部</w:t>
            </w:r>
            <w:r>
              <w:rPr>
                <w:rFonts w:ascii="Calibri" w:hAnsi="Calibri" w:cs="宋体"/>
                <w:szCs w:val="21"/>
              </w:rPr>
              <w:t>集体讨论后布置的工作</w:t>
            </w:r>
            <w:r>
              <w:rPr>
                <w:rFonts w:ascii="Calibri" w:hAnsi="Calibri" w:cs="宋体" w:hint="eastAsia"/>
                <w:szCs w:val="21"/>
              </w:rPr>
              <w:t>任务</w:t>
            </w:r>
            <w:r>
              <w:rPr>
                <w:rFonts w:ascii="Calibri" w:hAnsi="Calibri" w:cs="宋体"/>
                <w:szCs w:val="21"/>
              </w:rPr>
              <w:t>，每次扣</w:t>
            </w:r>
            <w:r>
              <w:rPr>
                <w:rFonts w:ascii="Calibri" w:hAnsi="Calibri" w:cs="宋体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分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考核小组讨论为依据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AB4740">
        <w:trPr>
          <w:cantSplit/>
          <w:trHeight w:val="68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1C7F11">
            <w:pPr>
              <w:spacing w:line="320" w:lineRule="exact"/>
              <w:rPr>
                <w:rFonts w:ascii="Calibri" w:hAnsi="Calibri" w:cs="宋体"/>
                <w:b/>
                <w:szCs w:val="21"/>
              </w:rPr>
            </w:pPr>
            <w:r>
              <w:rPr>
                <w:rFonts w:ascii="Calibri" w:hAnsi="Calibri" w:cs="宋体" w:hint="eastAsia"/>
                <w:b/>
                <w:szCs w:val="21"/>
              </w:rPr>
              <w:t>考核说明：</w:t>
            </w:r>
            <w:r>
              <w:rPr>
                <w:rFonts w:ascii="Calibri" w:hAnsi="Calibri" w:cs="宋体"/>
                <w:b/>
                <w:szCs w:val="21"/>
              </w:rPr>
              <w:t>本项</w:t>
            </w:r>
            <w:r>
              <w:rPr>
                <w:rFonts w:ascii="Calibri" w:hAnsi="Calibri" w:cs="宋体" w:hint="eastAsia"/>
                <w:b/>
                <w:szCs w:val="21"/>
              </w:rPr>
              <w:t>基本分为</w:t>
            </w:r>
            <w:r>
              <w:rPr>
                <w:rFonts w:ascii="Calibri" w:hAnsi="Calibri" w:cs="宋体" w:hint="eastAsia"/>
                <w:b/>
                <w:szCs w:val="21"/>
              </w:rPr>
              <w:t>10</w:t>
            </w:r>
            <w:r>
              <w:rPr>
                <w:rFonts w:ascii="Calibri" w:hAnsi="Calibri" w:cs="宋体" w:hint="eastAsia"/>
                <w:b/>
                <w:szCs w:val="21"/>
              </w:rPr>
              <w:t>分，</w:t>
            </w:r>
            <w:r>
              <w:rPr>
                <w:rFonts w:ascii="Calibri" w:hAnsi="Calibri" w:cs="宋体"/>
                <w:b/>
                <w:szCs w:val="21"/>
              </w:rPr>
              <w:t>实行</w:t>
            </w:r>
            <w:r>
              <w:rPr>
                <w:rFonts w:ascii="Calibri" w:hAnsi="Calibri" w:cs="宋体" w:hint="eastAsia"/>
                <w:b/>
                <w:szCs w:val="21"/>
              </w:rPr>
              <w:t>基本分上</w:t>
            </w:r>
            <w:r w:rsidR="001C7F11">
              <w:rPr>
                <w:rFonts w:ascii="Calibri" w:hAnsi="Calibri" w:cs="宋体" w:hint="eastAsia"/>
                <w:b/>
                <w:szCs w:val="21"/>
              </w:rPr>
              <w:t>加</w:t>
            </w:r>
            <w:r>
              <w:rPr>
                <w:rFonts w:ascii="Calibri" w:hAnsi="Calibri" w:cs="宋体"/>
                <w:b/>
                <w:szCs w:val="21"/>
              </w:rPr>
              <w:t>扣分制，</w:t>
            </w:r>
            <w:r>
              <w:rPr>
                <w:rFonts w:ascii="宋体" w:hAnsi="宋体" w:cs="宋体" w:hint="eastAsia"/>
                <w:b/>
                <w:szCs w:val="21"/>
              </w:rPr>
              <w:t>扣分下不保底</w:t>
            </w:r>
            <w:r w:rsidR="001C7F11">
              <w:rPr>
                <w:rFonts w:ascii="宋体" w:hAnsi="宋体" w:cs="宋体" w:hint="eastAsia"/>
                <w:b/>
                <w:szCs w:val="21"/>
              </w:rPr>
              <w:t>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b/>
                <w:szCs w:val="21"/>
              </w:rPr>
            </w:pPr>
          </w:p>
        </w:tc>
      </w:tr>
      <w:tr w:rsidR="008C0883" w:rsidTr="000139E3">
        <w:trPr>
          <w:cantSplit/>
          <w:trHeight w:val="390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教学</w:t>
            </w:r>
            <w:r>
              <w:rPr>
                <w:rFonts w:ascii="宋体" w:hAnsi="宋体" w:cs="宋体" w:hint="eastAsia"/>
                <w:szCs w:val="21"/>
              </w:rPr>
              <w:t>常规工作</w:t>
            </w:r>
          </w:p>
        </w:tc>
        <w:tc>
          <w:tcPr>
            <w:tcW w:w="5812" w:type="dxa"/>
            <w:vAlign w:val="center"/>
          </w:tcPr>
          <w:p w:rsidR="008C0883" w:rsidRDefault="008C0883" w:rsidP="000425DE">
            <w:pPr>
              <w:numPr>
                <w:ilvl w:val="0"/>
                <w:numId w:val="2"/>
              </w:num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完成周课时（年度平均课时）</w:t>
            </w:r>
            <w:r>
              <w:rPr>
                <w:rFonts w:ascii="Calibri" w:hAnsi="Calibri" w:cs="宋体" w:hint="eastAsia"/>
                <w:szCs w:val="21"/>
              </w:rPr>
              <w:t>12</w:t>
            </w:r>
            <w:r>
              <w:rPr>
                <w:rFonts w:ascii="Calibri" w:hAnsi="Calibri" w:cs="宋体" w:hint="eastAsia"/>
                <w:szCs w:val="21"/>
              </w:rPr>
              <w:t>课时得基本分</w:t>
            </w:r>
            <w:r>
              <w:rPr>
                <w:rFonts w:ascii="Calibri" w:hAnsi="Calibri" w:cs="宋体" w:hint="eastAsia"/>
                <w:szCs w:val="21"/>
              </w:rPr>
              <w:t>1</w:t>
            </w:r>
            <w:r>
              <w:rPr>
                <w:rFonts w:ascii="Calibri" w:hAnsi="Calibri" w:cs="宋体"/>
                <w:szCs w:val="21"/>
              </w:rPr>
              <w:t>5</w:t>
            </w:r>
            <w:r>
              <w:rPr>
                <w:rFonts w:ascii="Calibri" w:hAnsi="Calibri" w:cs="宋体" w:hint="eastAsia"/>
                <w:szCs w:val="21"/>
              </w:rPr>
              <w:t>分。周课时每增加</w:t>
            </w:r>
            <w:r>
              <w:rPr>
                <w:rFonts w:ascii="Calibri" w:hAnsi="Calibri" w:cs="宋体" w:hint="eastAsia"/>
                <w:szCs w:val="21"/>
              </w:rPr>
              <w:t>1</w:t>
            </w:r>
            <w:r>
              <w:rPr>
                <w:rFonts w:ascii="Calibri" w:hAnsi="Calibri" w:cs="宋体" w:hint="eastAsia"/>
                <w:szCs w:val="21"/>
              </w:rPr>
              <w:t>课时加</w:t>
            </w:r>
            <w:r w:rsidR="000425DE">
              <w:rPr>
                <w:rFonts w:ascii="Calibri" w:hAnsi="Calibri" w:cs="宋体" w:hint="eastAsia"/>
                <w:szCs w:val="21"/>
              </w:rPr>
              <w:t>2</w:t>
            </w:r>
            <w:r>
              <w:rPr>
                <w:rFonts w:ascii="Calibri" w:hAnsi="Calibri" w:cs="宋体" w:hint="eastAsia"/>
                <w:szCs w:val="21"/>
              </w:rPr>
              <w:t>分；</w:t>
            </w:r>
            <w:proofErr w:type="gramStart"/>
            <w:r>
              <w:rPr>
                <w:rFonts w:ascii="Calibri" w:hAnsi="Calibri" w:cs="宋体" w:hint="eastAsia"/>
                <w:szCs w:val="21"/>
              </w:rPr>
              <w:t>若周课时</w:t>
            </w:r>
            <w:proofErr w:type="gramEnd"/>
            <w:r>
              <w:rPr>
                <w:rFonts w:ascii="Calibri" w:hAnsi="Calibri" w:cs="宋体" w:hint="eastAsia"/>
                <w:szCs w:val="21"/>
              </w:rPr>
              <w:t>不满</w:t>
            </w:r>
            <w:r>
              <w:rPr>
                <w:rFonts w:ascii="Calibri" w:hAnsi="Calibri" w:cs="宋体" w:hint="eastAsia"/>
                <w:szCs w:val="21"/>
              </w:rPr>
              <w:t>12</w:t>
            </w:r>
            <w:r>
              <w:rPr>
                <w:rFonts w:ascii="Calibri" w:hAnsi="Calibri" w:cs="宋体" w:hint="eastAsia"/>
                <w:szCs w:val="21"/>
              </w:rPr>
              <w:t>课时，每少</w:t>
            </w:r>
            <w:r>
              <w:rPr>
                <w:rFonts w:ascii="Calibri" w:hAnsi="Calibri" w:cs="宋体" w:hint="eastAsia"/>
                <w:szCs w:val="21"/>
              </w:rPr>
              <w:t>1</w:t>
            </w:r>
            <w:r>
              <w:rPr>
                <w:rFonts w:ascii="Calibri" w:hAnsi="Calibri" w:cs="宋体" w:hint="eastAsia"/>
                <w:szCs w:val="21"/>
              </w:rPr>
              <w:t>课时扣</w:t>
            </w:r>
            <w:r w:rsidR="000139E3">
              <w:rPr>
                <w:rFonts w:ascii="Calibri" w:hAnsi="Calibri" w:cs="宋体" w:hint="eastAsia"/>
                <w:szCs w:val="21"/>
              </w:rPr>
              <w:t>2</w:t>
            </w:r>
            <w:r>
              <w:rPr>
                <w:rFonts w:ascii="Calibri" w:hAnsi="Calibri" w:cs="宋体" w:hint="eastAsia"/>
                <w:szCs w:val="21"/>
              </w:rPr>
              <w:t>分。</w:t>
            </w:r>
          </w:p>
        </w:tc>
        <w:tc>
          <w:tcPr>
            <w:tcW w:w="1667" w:type="dxa"/>
            <w:vAlign w:val="center"/>
          </w:tcPr>
          <w:p w:rsidR="008C0883" w:rsidRDefault="000425DE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每学期</w:t>
            </w:r>
            <w:r w:rsidR="000139E3">
              <w:rPr>
                <w:rFonts w:ascii="Calibri" w:hAnsi="Calibri" w:cs="宋体" w:hint="eastAsia"/>
                <w:szCs w:val="21"/>
              </w:rPr>
              <w:t>16</w:t>
            </w:r>
            <w:r w:rsidR="000139E3">
              <w:rPr>
                <w:rFonts w:ascii="Calibri" w:hAnsi="Calibri" w:cs="宋体" w:hint="eastAsia"/>
                <w:szCs w:val="21"/>
              </w:rPr>
              <w:t>周、</w:t>
            </w:r>
            <w:r w:rsidR="008C0883">
              <w:rPr>
                <w:rFonts w:ascii="Calibri" w:hAnsi="Calibri" w:cs="宋体" w:hint="eastAsia"/>
                <w:szCs w:val="21"/>
              </w:rPr>
              <w:t>以</w:t>
            </w:r>
            <w:r w:rsidR="000139E3">
              <w:rPr>
                <w:rFonts w:ascii="Calibri" w:hAnsi="Calibri" w:cs="宋体" w:hint="eastAsia"/>
                <w:szCs w:val="21"/>
              </w:rPr>
              <w:t>实际完成周课时为</w:t>
            </w:r>
            <w:r w:rsidR="008C0883">
              <w:rPr>
                <w:rFonts w:ascii="Calibri" w:hAnsi="Calibri" w:cs="宋体" w:hint="eastAsia"/>
                <w:szCs w:val="21"/>
              </w:rPr>
              <w:t>依据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49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初</w:t>
            </w:r>
            <w:r>
              <w:rPr>
                <w:rFonts w:ascii="Calibri" w:hAnsi="Calibri" w:cs="宋体"/>
                <w:szCs w:val="21"/>
              </w:rPr>
              <w:t>教学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计划、期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未教学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文件、出卷任务，少交或所交材料不符合要求的，每1份扣2分，</w:t>
            </w:r>
            <w:r>
              <w:rPr>
                <w:rFonts w:ascii="Calibri" w:hAnsi="Calibri" w:cs="宋体"/>
                <w:szCs w:val="21"/>
              </w:rPr>
              <w:t>迟缴一</w:t>
            </w:r>
            <w:r>
              <w:rPr>
                <w:rFonts w:ascii="Calibri" w:hAnsi="Calibri" w:cs="宋体" w:hint="eastAsia"/>
                <w:szCs w:val="21"/>
              </w:rPr>
              <w:t>次</w:t>
            </w:r>
            <w:r>
              <w:rPr>
                <w:rFonts w:ascii="宋体" w:hAnsi="宋体" w:cs="宋体" w:hint="eastAsia"/>
                <w:szCs w:val="21"/>
              </w:rPr>
              <w:t>扣</w:t>
            </w:r>
            <w:r>
              <w:rPr>
                <w:rFonts w:ascii="Calibri" w:hAnsi="Calibri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教学秘书提供</w:t>
            </w:r>
            <w:r>
              <w:rPr>
                <w:rFonts w:ascii="Calibri" w:hAnsi="Calibri" w:cs="宋体" w:hint="eastAsia"/>
                <w:szCs w:val="21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630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每学期听课次数不足</w:t>
            </w:r>
            <w:r>
              <w:rPr>
                <w:rFonts w:ascii="Calibri" w:hAnsi="Calibri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次的（督导成员</w:t>
            </w:r>
            <w:r w:rsidR="000139E3">
              <w:rPr>
                <w:rFonts w:ascii="宋体" w:hAnsi="宋体" w:cs="宋体" w:hint="eastAsia"/>
                <w:szCs w:val="21"/>
              </w:rPr>
              <w:t>听课</w:t>
            </w:r>
            <w:r>
              <w:rPr>
                <w:rFonts w:ascii="宋体" w:hAnsi="宋体" w:cs="宋体" w:hint="eastAsia"/>
                <w:szCs w:val="21"/>
              </w:rPr>
              <w:t>不足8次的），每少一次扣</w:t>
            </w:r>
            <w:r>
              <w:rPr>
                <w:rFonts w:ascii="Calibri" w:hAnsi="Calibri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以听课记录本为依据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C0883" w:rsidTr="000139E3">
        <w:trPr>
          <w:cantSplit/>
          <w:trHeight w:val="54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上课</w:t>
            </w:r>
            <w:r>
              <w:rPr>
                <w:rFonts w:ascii="Calibri" w:hAnsi="Calibri" w:cs="宋体"/>
                <w:szCs w:val="21"/>
              </w:rPr>
              <w:t>迟到、早退</w:t>
            </w:r>
            <w:r>
              <w:rPr>
                <w:rFonts w:ascii="宋体" w:hAnsi="宋体" w:cs="宋体" w:hint="eastAsia"/>
                <w:szCs w:val="21"/>
              </w:rPr>
              <w:t>（未定为教学事故的），</w:t>
            </w:r>
            <w:r>
              <w:rPr>
                <w:rFonts w:ascii="Calibri" w:hAnsi="Calibri" w:cs="宋体"/>
                <w:szCs w:val="21"/>
              </w:rPr>
              <w:t>发现一次扣</w:t>
            </w:r>
            <w:r>
              <w:rPr>
                <w:rFonts w:ascii="Calibri" w:hAnsi="Calibri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分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学校、素质部检查记录为依据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0139E3" w:rsidTr="000139E3">
        <w:trPr>
          <w:cantSplit/>
          <w:trHeight w:val="450"/>
          <w:jc w:val="center"/>
        </w:trPr>
        <w:tc>
          <w:tcPr>
            <w:tcW w:w="866" w:type="dxa"/>
            <w:vMerge/>
            <w:vAlign w:val="center"/>
          </w:tcPr>
          <w:p w:rsidR="000139E3" w:rsidRDefault="000139E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39E3" w:rsidRDefault="000139E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139E3" w:rsidRDefault="000139E3" w:rsidP="002C61F7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教学不认真，学生反映较强烈，经核实属实的，每次扣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Calibri" w:hAnsi="Calibri" w:cs="宋体"/>
                <w:szCs w:val="21"/>
              </w:rPr>
              <w:t>分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667" w:type="dxa"/>
            <w:vMerge w:val="restart"/>
            <w:vAlign w:val="center"/>
          </w:tcPr>
          <w:p w:rsidR="000139E3" w:rsidRDefault="000139E3" w:rsidP="002C61F7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以二级学院和学生反馈为依据</w:t>
            </w:r>
          </w:p>
        </w:tc>
        <w:tc>
          <w:tcPr>
            <w:tcW w:w="699" w:type="dxa"/>
            <w:vAlign w:val="center"/>
          </w:tcPr>
          <w:p w:rsidR="000139E3" w:rsidRDefault="000139E3" w:rsidP="002C61F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0139E3" w:rsidTr="000139E3">
        <w:trPr>
          <w:cantSplit/>
          <w:trHeight w:val="420"/>
          <w:jc w:val="center"/>
        </w:trPr>
        <w:tc>
          <w:tcPr>
            <w:tcW w:w="866" w:type="dxa"/>
            <w:vMerge/>
            <w:vAlign w:val="center"/>
          </w:tcPr>
          <w:p w:rsidR="000139E3" w:rsidRDefault="000139E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39E3" w:rsidRDefault="000139E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139E3" w:rsidRDefault="000139E3" w:rsidP="002C61F7">
            <w:pPr>
              <w:numPr>
                <w:ilvl w:val="0"/>
                <w:numId w:val="2"/>
              </w:num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因个人原因未完成课程下达教学任务，每缺2课时扣</w:t>
            </w:r>
            <w:r>
              <w:rPr>
                <w:rFonts w:ascii="Calibri" w:hAnsi="Calibri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667" w:type="dxa"/>
            <w:vMerge/>
            <w:vAlign w:val="center"/>
          </w:tcPr>
          <w:p w:rsidR="000139E3" w:rsidRDefault="000139E3" w:rsidP="002C61F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0139E3" w:rsidRDefault="000139E3" w:rsidP="002C61F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C0883" w:rsidTr="000139E3">
        <w:trPr>
          <w:cantSplit/>
          <w:trHeight w:val="420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AB4740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 w:hint="eastAsia"/>
                <w:sz w:val="18"/>
                <w:szCs w:val="18"/>
              </w:rPr>
              <w:instrText>eq \o\ac(</w:instrText>
            </w:r>
            <w:r>
              <w:rPr>
                <w:rFonts w:ascii="宋体" w:hAnsi="宋体" w:cs="宋体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宋体" w:hAnsi="宋体" w:cs="宋体" w:hint="eastAsia"/>
                <w:sz w:val="18"/>
                <w:szCs w:val="18"/>
              </w:rPr>
              <w:instrText>,7)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>完成</w:t>
            </w:r>
            <w:r w:rsidRPr="00C90B4E">
              <w:rPr>
                <w:rFonts w:ascii="宋体" w:hAnsi="宋体" w:cs="宋体" w:hint="eastAsia"/>
                <w:szCs w:val="21"/>
              </w:rPr>
              <w:t>全年</w:t>
            </w:r>
            <w:r>
              <w:rPr>
                <w:rFonts w:ascii="宋体" w:hAnsi="宋体" w:cs="宋体" w:hint="eastAsia"/>
                <w:szCs w:val="21"/>
              </w:rPr>
              <w:t>下达的监考</w:t>
            </w:r>
            <w:r w:rsidR="00943D95">
              <w:rPr>
                <w:rFonts w:ascii="宋体" w:hAnsi="宋体" w:cs="宋体" w:hint="eastAsia"/>
                <w:szCs w:val="21"/>
              </w:rPr>
              <w:t>得2分。</w:t>
            </w:r>
            <w:r w:rsidR="00AB4740">
              <w:rPr>
                <w:rFonts w:ascii="宋体" w:hAnsi="宋体" w:cs="宋体" w:hint="eastAsia"/>
                <w:szCs w:val="21"/>
              </w:rPr>
              <w:t>因个人原因未完成的</w:t>
            </w:r>
            <w:r>
              <w:rPr>
                <w:rFonts w:ascii="宋体" w:hAnsi="宋体" w:cs="宋体" w:hint="eastAsia"/>
                <w:szCs w:val="21"/>
              </w:rPr>
              <w:t>1次扣</w:t>
            </w:r>
            <w:r w:rsidR="00AB4740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教学秘书提供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116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Calibri" w:hAnsi="Calibri" w:cs="宋体" w:hint="eastAsia"/>
                <w:b/>
                <w:szCs w:val="21"/>
              </w:rPr>
              <w:t>考核说明：</w:t>
            </w:r>
            <w:r>
              <w:rPr>
                <w:rFonts w:ascii="Calibri" w:hAnsi="Calibri" w:cs="宋体"/>
                <w:b/>
                <w:szCs w:val="21"/>
              </w:rPr>
              <w:t>本项目</w:t>
            </w:r>
            <w:r>
              <w:rPr>
                <w:rFonts w:ascii="宋体" w:hAnsi="宋体" w:cs="宋体" w:hint="eastAsia"/>
                <w:b/>
                <w:szCs w:val="21"/>
              </w:rPr>
              <w:t>第</w:t>
            </w:r>
            <w:r>
              <w:rPr>
                <w:rFonts w:ascii="Calibri" w:hAnsi="Calibri" w:cs="Calibri"/>
                <w:b/>
                <w:szCs w:val="21"/>
              </w:rPr>
              <w:t>①</w:t>
            </w:r>
            <w:r>
              <w:rPr>
                <w:rFonts w:ascii="Calibri" w:hAnsi="Calibri" w:cs="Calibri" w:hint="eastAsia"/>
                <w:b/>
                <w:szCs w:val="21"/>
              </w:rPr>
              <w:t>条基本分</w:t>
            </w:r>
            <w:r>
              <w:rPr>
                <w:rFonts w:ascii="Calibri" w:hAnsi="Calibri" w:cs="Calibri" w:hint="eastAsia"/>
                <w:b/>
                <w:szCs w:val="21"/>
              </w:rPr>
              <w:t>1</w:t>
            </w:r>
            <w:r>
              <w:rPr>
                <w:rFonts w:ascii="Calibri" w:hAnsi="Calibri" w:cs="Calibri"/>
                <w:b/>
                <w:szCs w:val="21"/>
              </w:rPr>
              <w:t>5</w:t>
            </w:r>
            <w:r>
              <w:rPr>
                <w:rFonts w:ascii="Calibri" w:hAnsi="Calibri" w:cs="Calibri" w:hint="eastAsia"/>
                <w:b/>
                <w:szCs w:val="21"/>
              </w:rPr>
              <w:t>分，在基本分上实行加扣分制，上不封顶</w:t>
            </w:r>
            <w:r>
              <w:rPr>
                <w:rFonts w:ascii="Calibri" w:hAnsi="Calibri" w:cs="宋体" w:hint="eastAsia"/>
                <w:b/>
                <w:szCs w:val="21"/>
              </w:rPr>
              <w:t>，下不保底；</w:t>
            </w:r>
            <w:r>
              <w:rPr>
                <w:rFonts w:ascii="Calibri" w:hAnsi="Calibri" w:cs="Calibri"/>
                <w:b/>
                <w:szCs w:val="21"/>
              </w:rPr>
              <w:t>②</w:t>
            </w:r>
            <w:r>
              <w:rPr>
                <w:rFonts w:ascii="Calibri" w:hAnsi="Calibri" w:cs="宋体" w:hint="eastAsia"/>
                <w:b/>
                <w:szCs w:val="21"/>
              </w:rPr>
              <w:t>-</w:t>
            </w:r>
            <w:r>
              <w:rPr>
                <w:rFonts w:ascii="Calibri" w:hAnsi="Calibri" w:cs="Calibri"/>
                <w:b/>
                <w:szCs w:val="21"/>
              </w:rPr>
              <w:t>⑦</w:t>
            </w:r>
            <w:proofErr w:type="gramStart"/>
            <w:r>
              <w:rPr>
                <w:rFonts w:ascii="Calibri" w:hAnsi="Calibri" w:cs="宋体" w:hint="eastAsia"/>
                <w:b/>
                <w:szCs w:val="21"/>
              </w:rPr>
              <w:t>条</w:t>
            </w:r>
            <w:r>
              <w:rPr>
                <w:rFonts w:ascii="Calibri" w:hAnsi="Calibri" w:cs="宋体"/>
                <w:b/>
                <w:szCs w:val="21"/>
              </w:rPr>
              <w:t>实行</w:t>
            </w:r>
            <w:proofErr w:type="gramEnd"/>
            <w:r>
              <w:rPr>
                <w:rFonts w:ascii="Calibri" w:hAnsi="Calibri" w:cs="宋体"/>
                <w:b/>
                <w:szCs w:val="21"/>
              </w:rPr>
              <w:t>扣分制，</w:t>
            </w:r>
            <w:r w:rsidR="00AB4740">
              <w:rPr>
                <w:rFonts w:ascii="宋体" w:hAnsi="宋体" w:cs="宋体" w:hint="eastAsia"/>
                <w:b/>
                <w:szCs w:val="21"/>
              </w:rPr>
              <w:t>扣分下</w:t>
            </w:r>
            <w:r>
              <w:rPr>
                <w:rFonts w:ascii="宋体" w:hAnsi="宋体" w:cs="宋体" w:hint="eastAsia"/>
                <w:b/>
                <w:szCs w:val="21"/>
              </w:rPr>
              <w:t>不保底。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C0883" w:rsidTr="000139E3">
        <w:trPr>
          <w:cantSplit/>
          <w:trHeight w:val="34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教学质量</w:t>
            </w:r>
          </w:p>
        </w:tc>
        <w:tc>
          <w:tcPr>
            <w:tcW w:w="5812" w:type="dxa"/>
            <w:vAlign w:val="center"/>
          </w:tcPr>
          <w:p w:rsidR="008C0883" w:rsidRDefault="008C0883" w:rsidP="000425DE">
            <w:pPr>
              <w:spacing w:line="320" w:lineRule="exact"/>
              <w:rPr>
                <w:rFonts w:ascii="Calibri" w:hAnsi="Calibri" w:cs="宋体"/>
                <w:color w:val="000000" w:themeColor="text1"/>
                <w:szCs w:val="21"/>
              </w:rPr>
            </w:pPr>
            <w:r>
              <w:rPr>
                <w:rFonts w:ascii="Calibri" w:hAnsi="Calibri" w:cs="宋体" w:hint="eastAsia"/>
                <w:color w:val="000000" w:themeColor="text1"/>
                <w:szCs w:val="21"/>
              </w:rPr>
              <w:t>教学考核优秀</w:t>
            </w:r>
            <w:r w:rsidR="000139E3">
              <w:rPr>
                <w:rFonts w:ascii="Calibri" w:hAnsi="Calibri" w:cs="宋体" w:hint="eastAsia"/>
                <w:color w:val="000000" w:themeColor="text1"/>
                <w:szCs w:val="21"/>
              </w:rPr>
              <w:t>20</w:t>
            </w:r>
            <w:r>
              <w:rPr>
                <w:rFonts w:ascii="Calibri" w:hAnsi="Calibri" w:cs="宋体" w:hint="eastAsia"/>
                <w:color w:val="000000" w:themeColor="text1"/>
                <w:szCs w:val="21"/>
              </w:rPr>
              <w:t>分，良好</w:t>
            </w:r>
            <w:r>
              <w:rPr>
                <w:rFonts w:ascii="Calibri" w:hAnsi="Calibri" w:cs="宋体" w:hint="eastAsia"/>
                <w:color w:val="000000" w:themeColor="text1"/>
                <w:szCs w:val="21"/>
              </w:rPr>
              <w:t>1</w:t>
            </w:r>
            <w:r w:rsidR="000139E3">
              <w:rPr>
                <w:rFonts w:ascii="Calibri" w:hAnsi="Calibri" w:cs="宋体" w:hint="eastAsia"/>
                <w:color w:val="000000" w:themeColor="text1"/>
                <w:szCs w:val="21"/>
              </w:rPr>
              <w:t>7</w:t>
            </w:r>
            <w:r>
              <w:rPr>
                <w:rFonts w:ascii="Calibri" w:hAnsi="Calibri" w:cs="宋体" w:hint="eastAsia"/>
                <w:color w:val="000000" w:themeColor="text1"/>
                <w:szCs w:val="21"/>
              </w:rPr>
              <w:t>分，合格</w:t>
            </w:r>
            <w:r w:rsidR="000139E3">
              <w:rPr>
                <w:rFonts w:ascii="Calibri" w:hAnsi="Calibri" w:cs="宋体" w:hint="eastAsia"/>
                <w:color w:val="000000" w:themeColor="text1"/>
                <w:szCs w:val="21"/>
              </w:rPr>
              <w:t>1</w:t>
            </w:r>
            <w:r w:rsidR="000425DE">
              <w:rPr>
                <w:rFonts w:ascii="Calibri" w:hAnsi="Calibri" w:cs="宋体" w:hint="eastAsia"/>
                <w:color w:val="000000" w:themeColor="text1"/>
                <w:szCs w:val="21"/>
              </w:rPr>
              <w:t>4</w:t>
            </w:r>
            <w:r>
              <w:rPr>
                <w:rFonts w:ascii="Calibri" w:hAnsi="Calibri" w:cs="宋体" w:hint="eastAsia"/>
                <w:color w:val="000000" w:themeColor="text1"/>
                <w:szCs w:val="21"/>
              </w:rPr>
              <w:t>分，不合格不得分。</w:t>
            </w:r>
          </w:p>
        </w:tc>
        <w:tc>
          <w:tcPr>
            <w:tcW w:w="1667" w:type="dxa"/>
            <w:vMerge w:val="restart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color w:val="000000" w:themeColor="text1"/>
                <w:szCs w:val="21"/>
              </w:rPr>
            </w:pPr>
            <w:r>
              <w:rPr>
                <w:rFonts w:ascii="Calibri" w:hAnsi="Calibri" w:cs="宋体" w:hint="eastAsia"/>
                <w:color w:val="000000" w:themeColor="text1"/>
                <w:szCs w:val="21"/>
              </w:rPr>
              <w:t>由学校教学评价中心与部内督导小组提供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color w:val="000000" w:themeColor="text1"/>
                <w:szCs w:val="21"/>
              </w:rPr>
            </w:pPr>
          </w:p>
        </w:tc>
      </w:tr>
      <w:tr w:rsidR="008C0883" w:rsidTr="000139E3">
        <w:trPr>
          <w:cantSplit/>
          <w:trHeight w:val="360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0139E3">
            <w:pPr>
              <w:spacing w:line="320" w:lineRule="exact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考核说明：本项目满分为</w:t>
            </w:r>
            <w:r w:rsidR="000139E3">
              <w:rPr>
                <w:rFonts w:ascii="Calibri" w:hAnsi="Calibri" w:cs="宋体" w:hint="eastAsia"/>
                <w:b/>
                <w:color w:val="000000" w:themeColor="text1"/>
                <w:szCs w:val="21"/>
              </w:rPr>
              <w:t>20</w:t>
            </w: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分</w:t>
            </w:r>
          </w:p>
        </w:tc>
        <w:tc>
          <w:tcPr>
            <w:tcW w:w="1667" w:type="dxa"/>
            <w:vMerge/>
            <w:vAlign w:val="center"/>
          </w:tcPr>
          <w:p w:rsidR="008C0883" w:rsidRDefault="008C0883" w:rsidP="002C61F7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C0883" w:rsidTr="000139E3">
        <w:trPr>
          <w:cantSplit/>
          <w:trHeight w:val="43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课程建设</w:t>
            </w:r>
          </w:p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</w:t>
            </w:r>
          </w:p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教材建设</w:t>
            </w: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3"/>
              </w:numPr>
              <w:spacing w:line="320" w:lineRule="exact"/>
              <w:ind w:left="357" w:hanging="357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全年完成两门以上课程教学任务，得1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分。每增加一门加</w:t>
            </w:r>
            <w:r>
              <w:rPr>
                <w:rFonts w:ascii="Calibri" w:hAnsi="Calibri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（</w:t>
            </w:r>
            <w:proofErr w:type="gramStart"/>
            <w:r>
              <w:rPr>
                <w:rFonts w:hint="eastAsia"/>
                <w:szCs w:val="21"/>
              </w:rPr>
              <w:t>含公选课</w:t>
            </w:r>
            <w:proofErr w:type="gramEnd"/>
            <w:r>
              <w:rPr>
                <w:rFonts w:hint="eastAsia"/>
                <w:szCs w:val="21"/>
              </w:rPr>
              <w:t>、专接本、成人培训等）</w:t>
            </w:r>
            <w:r>
              <w:rPr>
                <w:rFonts w:ascii="宋体" w:hAnsi="宋体" w:cs="宋体" w:hint="eastAsia"/>
                <w:szCs w:val="21"/>
              </w:rPr>
              <w:t>（每学年最多加4分）。不能完成两门课程教学任务扣3分。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以教学计划为依据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870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3"/>
              </w:numPr>
              <w:spacing w:line="320" w:lineRule="exact"/>
              <w:ind w:left="357" w:hanging="35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申报学校优质课程，申报得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分，立项建设得10分，验收合格得15分。每门课程</w:t>
            </w:r>
            <w:r>
              <w:rPr>
                <w:rFonts w:ascii="Calibri" w:hAnsi="Calibri" w:cs="宋体" w:hint="eastAsia"/>
                <w:szCs w:val="21"/>
              </w:rPr>
              <w:t>具体</w:t>
            </w:r>
            <w:r>
              <w:rPr>
                <w:rFonts w:ascii="宋体" w:hAnsi="宋体" w:cs="宋体" w:hint="eastAsia"/>
                <w:szCs w:val="21"/>
              </w:rPr>
              <w:t>分值分配由项目负责人负责，并提供分值分配表。不申报不参与建设不得分。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以申报材料、学校验收文件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870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3"/>
              </w:numPr>
              <w:spacing w:line="320" w:lineRule="exact"/>
              <w:ind w:left="357" w:hanging="35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在线开放课程建设，申报得3分，立项建设得10分，验收合格得15分。每门课程</w:t>
            </w:r>
            <w:r>
              <w:rPr>
                <w:rFonts w:ascii="Calibri" w:hAnsi="Calibri" w:cs="宋体" w:hint="eastAsia"/>
                <w:szCs w:val="21"/>
              </w:rPr>
              <w:t>具体</w:t>
            </w:r>
            <w:r>
              <w:rPr>
                <w:rFonts w:ascii="宋体" w:hAnsi="宋体" w:cs="宋体" w:hint="eastAsia"/>
                <w:szCs w:val="21"/>
              </w:rPr>
              <w:t>分值分配由项目负责人负责，并提供分值分配表。不申报不参与建设不得分。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以申报材料、省验收文件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870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3"/>
              </w:numPr>
              <w:spacing w:line="320" w:lineRule="exact"/>
              <w:ind w:left="357" w:hanging="35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编写并通过学校验收合格的校本教材每本</w:t>
            </w:r>
            <w:r>
              <w:rPr>
                <w:rFonts w:ascii="Calibri" w:hAnsi="Calibri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分；当年公开正式出版</w:t>
            </w:r>
            <w:r>
              <w:rPr>
                <w:rFonts w:ascii="Calibri" w:hAnsi="Calibri" w:cs="宋体"/>
                <w:szCs w:val="21"/>
              </w:rPr>
              <w:t>教材</w:t>
            </w:r>
            <w:r>
              <w:rPr>
                <w:rFonts w:ascii="宋体" w:hAnsi="宋体" w:cs="宋体" w:hint="eastAsia"/>
                <w:szCs w:val="21"/>
              </w:rPr>
              <w:t>，每本</w:t>
            </w:r>
            <w:r>
              <w:rPr>
                <w:rFonts w:ascii="Calibri" w:hAnsi="Calibri" w:cs="宋体"/>
                <w:szCs w:val="21"/>
              </w:rPr>
              <w:t>加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Calibri" w:hAnsi="Calibri" w:cs="宋体"/>
                <w:szCs w:val="21"/>
              </w:rPr>
              <w:t>分</w:t>
            </w:r>
            <w:r>
              <w:rPr>
                <w:rFonts w:ascii="Calibri" w:hAnsi="Calibri" w:cs="宋体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szCs w:val="21"/>
              </w:rPr>
              <w:t>当年公开出版省重点</w:t>
            </w:r>
            <w:r>
              <w:rPr>
                <w:rFonts w:ascii="Calibri" w:hAnsi="Calibri" w:cs="宋体"/>
                <w:szCs w:val="21"/>
              </w:rPr>
              <w:t>教材</w:t>
            </w:r>
            <w:r>
              <w:rPr>
                <w:rFonts w:ascii="Calibri" w:hAnsi="Calibri" w:cs="宋体" w:hint="eastAsia"/>
                <w:szCs w:val="21"/>
              </w:rPr>
              <w:t>（教育厅）</w:t>
            </w:r>
            <w:r>
              <w:rPr>
                <w:rFonts w:ascii="宋体" w:hAnsi="宋体" w:cs="宋体" w:hint="eastAsia"/>
                <w:szCs w:val="21"/>
              </w:rPr>
              <w:t>，每本</w:t>
            </w:r>
            <w:r>
              <w:rPr>
                <w:rFonts w:ascii="Calibri" w:hAnsi="Calibri" w:cs="宋体"/>
                <w:szCs w:val="21"/>
              </w:rPr>
              <w:t>加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Calibri" w:hAnsi="Calibri" w:cs="宋体"/>
                <w:szCs w:val="21"/>
              </w:rPr>
              <w:t>分</w:t>
            </w:r>
            <w:r>
              <w:rPr>
                <w:rFonts w:ascii="Calibri" w:hAnsi="Calibri" w:cs="宋体" w:hint="eastAsia"/>
                <w:szCs w:val="21"/>
              </w:rPr>
              <w:t>。</w:t>
            </w:r>
            <w:r>
              <w:rPr>
                <w:rFonts w:ascii="宋体" w:hAnsi="宋体" w:cs="宋体" w:hint="eastAsia"/>
                <w:szCs w:val="21"/>
              </w:rPr>
              <w:t>每本教材</w:t>
            </w:r>
            <w:r>
              <w:rPr>
                <w:rFonts w:ascii="Calibri" w:hAnsi="Calibri" w:cs="宋体" w:hint="eastAsia"/>
                <w:szCs w:val="21"/>
              </w:rPr>
              <w:t>具体</w:t>
            </w:r>
            <w:r>
              <w:rPr>
                <w:rFonts w:ascii="宋体" w:hAnsi="宋体" w:cs="宋体" w:hint="eastAsia"/>
                <w:szCs w:val="21"/>
              </w:rPr>
              <w:t>分值分配由项目负责人负责，并提供分值分配表。不参与编写不得分。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出版教材为依据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360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Calibri" w:hAnsi="Calibri" w:cs="宋体" w:hint="eastAsia"/>
                <w:b/>
                <w:szCs w:val="21"/>
              </w:rPr>
              <w:t>考核说明：</w:t>
            </w:r>
            <w:r>
              <w:rPr>
                <w:rFonts w:ascii="Calibri" w:hAnsi="Calibri" w:cs="宋体"/>
                <w:b/>
                <w:szCs w:val="21"/>
              </w:rPr>
              <w:t>本项目实行</w:t>
            </w:r>
            <w:r>
              <w:rPr>
                <w:rFonts w:ascii="宋体" w:hAnsi="宋体" w:cs="宋体" w:hint="eastAsia"/>
                <w:b/>
                <w:szCs w:val="21"/>
              </w:rPr>
              <w:t>基本分上</w:t>
            </w:r>
            <w:r>
              <w:rPr>
                <w:rFonts w:ascii="Calibri" w:hAnsi="Calibri" w:cs="宋体"/>
                <w:b/>
                <w:szCs w:val="21"/>
              </w:rPr>
              <w:t>加</w:t>
            </w:r>
            <w:r>
              <w:rPr>
                <w:rFonts w:ascii="Calibri" w:hAnsi="Calibri" w:cs="宋体" w:hint="eastAsia"/>
                <w:b/>
                <w:szCs w:val="21"/>
              </w:rPr>
              <w:t>扣</w:t>
            </w:r>
            <w:r>
              <w:rPr>
                <w:rFonts w:ascii="Calibri" w:hAnsi="Calibri" w:cs="宋体"/>
                <w:b/>
                <w:szCs w:val="21"/>
              </w:rPr>
              <w:t>分制，加分上不封顶。同一加分内容，按最高加分标准在有效期内一年计算一次。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b/>
                <w:szCs w:val="21"/>
              </w:rPr>
            </w:pPr>
          </w:p>
        </w:tc>
      </w:tr>
      <w:tr w:rsidR="00D30735" w:rsidTr="000139E3">
        <w:trPr>
          <w:cantSplit/>
          <w:trHeight w:val="435"/>
          <w:jc w:val="center"/>
        </w:trPr>
        <w:tc>
          <w:tcPr>
            <w:tcW w:w="866" w:type="dxa"/>
            <w:vMerge/>
            <w:vAlign w:val="center"/>
          </w:tcPr>
          <w:p w:rsidR="00D30735" w:rsidRDefault="00D30735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30735" w:rsidRDefault="00D30735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业务水平提高情况</w:t>
            </w:r>
          </w:p>
        </w:tc>
        <w:tc>
          <w:tcPr>
            <w:tcW w:w="5812" w:type="dxa"/>
            <w:vAlign w:val="center"/>
          </w:tcPr>
          <w:p w:rsidR="00D30735" w:rsidRDefault="00D30735" w:rsidP="002C61F7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优秀教学团队，申报加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分。立项按获奖加分标准执行，分值由主持人分配。</w:t>
            </w:r>
          </w:p>
        </w:tc>
        <w:tc>
          <w:tcPr>
            <w:tcW w:w="1667" w:type="dxa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以立项文件为准</w:t>
            </w:r>
          </w:p>
        </w:tc>
        <w:tc>
          <w:tcPr>
            <w:tcW w:w="699" w:type="dxa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D30735" w:rsidTr="000139E3">
        <w:trPr>
          <w:cantSplit/>
          <w:trHeight w:val="565"/>
          <w:jc w:val="center"/>
        </w:trPr>
        <w:tc>
          <w:tcPr>
            <w:tcW w:w="866" w:type="dxa"/>
            <w:vMerge/>
            <w:vAlign w:val="center"/>
          </w:tcPr>
          <w:p w:rsidR="00D30735" w:rsidRDefault="00D30735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0735" w:rsidRDefault="00D30735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D30735" w:rsidRDefault="00D30735" w:rsidP="002C61F7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青蓝工程师徒结对</w:t>
            </w:r>
            <w:r>
              <w:rPr>
                <w:rFonts w:ascii="宋体" w:hAnsi="宋体" w:cs="宋体" w:hint="eastAsia"/>
                <w:szCs w:val="21"/>
              </w:rPr>
              <w:t>期内</w:t>
            </w:r>
            <w:r>
              <w:rPr>
                <w:rFonts w:ascii="宋体" w:hAnsi="宋体" w:cs="宋体"/>
                <w:szCs w:val="21"/>
              </w:rPr>
              <w:t>的，每人次加1分，获得</w:t>
            </w:r>
            <w:r>
              <w:rPr>
                <w:rFonts w:ascii="宋体" w:hAnsi="宋体" w:cs="宋体" w:hint="eastAsia"/>
                <w:szCs w:val="21"/>
              </w:rPr>
              <w:t>表彰的按获奖加分标准加分。</w:t>
            </w:r>
          </w:p>
        </w:tc>
        <w:tc>
          <w:tcPr>
            <w:tcW w:w="1667" w:type="dxa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以文件和证书为准</w:t>
            </w:r>
          </w:p>
        </w:tc>
        <w:tc>
          <w:tcPr>
            <w:tcW w:w="699" w:type="dxa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D30735" w:rsidTr="00513022">
        <w:trPr>
          <w:cantSplit/>
          <w:trHeight w:val="484"/>
          <w:jc w:val="center"/>
        </w:trPr>
        <w:tc>
          <w:tcPr>
            <w:tcW w:w="866" w:type="dxa"/>
            <w:vMerge/>
            <w:vAlign w:val="center"/>
          </w:tcPr>
          <w:p w:rsidR="00D30735" w:rsidRDefault="00D30735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0735" w:rsidRDefault="00D30735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D30735" w:rsidRDefault="00D30735" w:rsidP="00513022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参加学校、素质部组织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的微课比赛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，提交作品申报加2分。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667" w:type="dxa"/>
            <w:vMerge w:val="restart"/>
            <w:vAlign w:val="center"/>
          </w:tcPr>
          <w:p w:rsidR="00D30735" w:rsidRDefault="00D30735" w:rsidP="00513022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以事实为准。</w:t>
            </w:r>
          </w:p>
          <w:p w:rsidR="00D30735" w:rsidRDefault="00D30735" w:rsidP="00513022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获奖的按获奖加分标准加分。分值由主持人分配。</w:t>
            </w:r>
          </w:p>
        </w:tc>
        <w:tc>
          <w:tcPr>
            <w:tcW w:w="699" w:type="dxa"/>
            <w:vMerge w:val="restart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D30735" w:rsidTr="000139E3">
        <w:trPr>
          <w:cantSplit/>
          <w:trHeight w:val="615"/>
          <w:jc w:val="center"/>
        </w:trPr>
        <w:tc>
          <w:tcPr>
            <w:tcW w:w="866" w:type="dxa"/>
            <w:vMerge/>
            <w:vAlign w:val="center"/>
          </w:tcPr>
          <w:p w:rsidR="00D30735" w:rsidRDefault="00D30735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0735" w:rsidRDefault="00D30735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D30735" w:rsidRDefault="00D30735" w:rsidP="00D9624A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参加</w:t>
            </w:r>
            <w:r>
              <w:rPr>
                <w:rFonts w:ascii="Calibri" w:hAnsi="Calibri" w:cs="宋体" w:hint="eastAsia"/>
                <w:szCs w:val="21"/>
              </w:rPr>
              <w:t>学校、素质教育部</w:t>
            </w:r>
            <w:r>
              <w:rPr>
                <w:rFonts w:ascii="Calibri" w:hAnsi="Calibri" w:cs="宋体"/>
                <w:szCs w:val="21"/>
              </w:rPr>
              <w:t>教学比赛的每</w:t>
            </w:r>
            <w:r>
              <w:rPr>
                <w:rFonts w:ascii="Calibri" w:hAnsi="Calibri" w:cs="宋体" w:hint="eastAsia"/>
                <w:szCs w:val="21"/>
              </w:rPr>
              <w:t>项</w:t>
            </w:r>
            <w:r>
              <w:rPr>
                <w:rFonts w:ascii="Calibri" w:hAnsi="Calibri" w:cs="宋体"/>
                <w:szCs w:val="21"/>
              </w:rPr>
              <w:t>加</w:t>
            </w:r>
            <w:r w:rsidR="00D9624A">
              <w:rPr>
                <w:rFonts w:ascii="Calibri" w:hAnsi="Calibri" w:cs="宋体" w:hint="eastAsia"/>
                <w:szCs w:val="21"/>
              </w:rPr>
              <w:t>4</w:t>
            </w:r>
            <w:r>
              <w:rPr>
                <w:rFonts w:ascii="Calibri" w:hAnsi="Calibri" w:cs="宋体" w:hint="eastAsia"/>
                <w:szCs w:val="21"/>
              </w:rPr>
              <w:t>分。个人参加</w:t>
            </w:r>
            <w:r>
              <w:rPr>
                <w:rFonts w:ascii="宋体" w:hAnsi="宋体" w:cs="宋体"/>
                <w:szCs w:val="21"/>
              </w:rPr>
              <w:t>教学</w:t>
            </w:r>
            <w:r>
              <w:rPr>
                <w:rFonts w:ascii="宋体" w:hAnsi="宋体" w:cs="宋体" w:hint="eastAsia"/>
                <w:szCs w:val="21"/>
              </w:rPr>
              <w:t>公开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示范</w:t>
            </w:r>
            <w:r>
              <w:rPr>
                <w:rFonts w:ascii="Calibri" w:hAnsi="Calibri" w:cs="宋体"/>
                <w:szCs w:val="21"/>
              </w:rPr>
              <w:t>课</w:t>
            </w:r>
            <w:r>
              <w:rPr>
                <w:rFonts w:ascii="Calibri" w:hAnsi="Calibri" w:cs="宋体" w:hint="eastAsia"/>
                <w:szCs w:val="21"/>
              </w:rPr>
              <w:t>加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Calibri" w:hAnsi="Calibri" w:cs="宋体"/>
                <w:szCs w:val="21"/>
              </w:rPr>
              <w:t>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667" w:type="dxa"/>
            <w:vMerge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D30735" w:rsidTr="000139E3">
        <w:trPr>
          <w:cantSplit/>
          <w:trHeight w:val="615"/>
          <w:jc w:val="center"/>
        </w:trPr>
        <w:tc>
          <w:tcPr>
            <w:tcW w:w="866" w:type="dxa"/>
            <w:vMerge/>
            <w:vAlign w:val="center"/>
          </w:tcPr>
          <w:p w:rsidR="00D30735" w:rsidRDefault="00D30735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0735" w:rsidRDefault="00D30735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D30735" w:rsidRDefault="00D30735" w:rsidP="00D9624A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参加江苏省教学能力大赛的每项加20分，有作品参加遴选但未能参赛的加8分。经批准，参加省级单项教学比赛每项加</w:t>
            </w:r>
            <w:r w:rsidR="00D9624A"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分，参加行业类组织的教学比赛，每项加</w:t>
            </w:r>
            <w:r w:rsidR="00D9624A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667" w:type="dxa"/>
            <w:vMerge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D30735" w:rsidTr="000139E3">
        <w:trPr>
          <w:cantSplit/>
          <w:trHeight w:val="615"/>
          <w:jc w:val="center"/>
        </w:trPr>
        <w:tc>
          <w:tcPr>
            <w:tcW w:w="866" w:type="dxa"/>
            <w:vMerge/>
            <w:vAlign w:val="center"/>
          </w:tcPr>
          <w:p w:rsidR="00D30735" w:rsidRDefault="00D30735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0735" w:rsidRDefault="00D30735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D30735" w:rsidRDefault="00D30735" w:rsidP="00513022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指导学生技能大赛（教育厅），每个项目加</w:t>
            </w:r>
            <w:r>
              <w:rPr>
                <w:rFonts w:ascii="Calibri" w:hAnsi="Calibri" w:cs="宋体" w:hint="eastAsia"/>
                <w:szCs w:val="21"/>
              </w:rPr>
              <w:t>8</w:t>
            </w:r>
            <w:r>
              <w:rPr>
                <w:rFonts w:ascii="Calibri" w:hAnsi="Calibri" w:cs="宋体" w:hint="eastAsia"/>
                <w:szCs w:val="21"/>
              </w:rPr>
              <w:t>分。经批准，指导学生参加行业类技能大赛，团体项目加</w:t>
            </w:r>
            <w:r>
              <w:rPr>
                <w:rFonts w:ascii="Calibri" w:hAnsi="Calibri" w:cs="宋体" w:hint="eastAsia"/>
                <w:szCs w:val="21"/>
              </w:rPr>
              <w:t>5</w:t>
            </w:r>
            <w:r>
              <w:rPr>
                <w:rFonts w:ascii="Calibri" w:hAnsi="Calibri" w:cs="宋体" w:hint="eastAsia"/>
                <w:szCs w:val="21"/>
              </w:rPr>
              <w:t>分，个人项目加</w:t>
            </w:r>
            <w:r>
              <w:rPr>
                <w:rFonts w:ascii="Calibri" w:hAnsi="Calibri" w:cs="宋体" w:hint="eastAsia"/>
                <w:szCs w:val="21"/>
              </w:rPr>
              <w:t>2</w:t>
            </w:r>
            <w:r>
              <w:rPr>
                <w:rFonts w:ascii="Calibri" w:hAnsi="Calibri" w:cs="宋体" w:hint="eastAsia"/>
                <w:szCs w:val="21"/>
              </w:rPr>
              <w:t>分。</w:t>
            </w:r>
          </w:p>
        </w:tc>
        <w:tc>
          <w:tcPr>
            <w:tcW w:w="1667" w:type="dxa"/>
            <w:vMerge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D30735" w:rsidTr="00513022">
        <w:trPr>
          <w:cantSplit/>
          <w:trHeight w:val="344"/>
          <w:jc w:val="center"/>
        </w:trPr>
        <w:tc>
          <w:tcPr>
            <w:tcW w:w="866" w:type="dxa"/>
            <w:vMerge/>
            <w:vAlign w:val="center"/>
          </w:tcPr>
          <w:p w:rsidR="00D30735" w:rsidRDefault="00D30735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0735" w:rsidRDefault="00D30735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D30735" w:rsidRDefault="00D30735" w:rsidP="00D9624A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教学成果奖</w:t>
            </w:r>
            <w:r w:rsidR="00D9624A">
              <w:rPr>
                <w:rFonts w:ascii="Calibri" w:hAnsi="Calibri" w:cs="宋体" w:hint="eastAsia"/>
                <w:szCs w:val="21"/>
              </w:rPr>
              <w:t>，</w:t>
            </w:r>
            <w:r>
              <w:rPr>
                <w:rFonts w:ascii="Calibri" w:hAnsi="Calibri" w:cs="宋体" w:hint="eastAsia"/>
                <w:szCs w:val="21"/>
              </w:rPr>
              <w:t>申报加</w:t>
            </w:r>
            <w:r>
              <w:rPr>
                <w:rFonts w:ascii="Calibri" w:hAnsi="Calibri" w:cs="宋体"/>
                <w:szCs w:val="21"/>
              </w:rPr>
              <w:t>2</w:t>
            </w:r>
            <w:r>
              <w:rPr>
                <w:rFonts w:ascii="Calibri" w:hAnsi="Calibri" w:cs="宋体" w:hint="eastAsia"/>
                <w:szCs w:val="21"/>
              </w:rPr>
              <w:t>分。</w:t>
            </w:r>
            <w:r w:rsidR="00D9624A">
              <w:rPr>
                <w:rFonts w:ascii="Calibri" w:hAnsi="Calibri" w:cs="宋体" w:hint="eastAsia"/>
                <w:szCs w:val="21"/>
              </w:rPr>
              <w:t>其他项目，申报加</w:t>
            </w:r>
            <w:r w:rsidR="00D9624A">
              <w:rPr>
                <w:rFonts w:ascii="Calibri" w:hAnsi="Calibri" w:cs="宋体" w:hint="eastAsia"/>
                <w:szCs w:val="21"/>
              </w:rPr>
              <w:t>1</w:t>
            </w:r>
            <w:r w:rsidR="00D9624A">
              <w:rPr>
                <w:rFonts w:ascii="Calibri" w:hAnsi="Calibri" w:cs="宋体" w:hint="eastAsia"/>
                <w:szCs w:val="21"/>
              </w:rPr>
              <w:t>分。申报</w:t>
            </w:r>
            <w:r>
              <w:rPr>
                <w:rFonts w:ascii="宋体" w:hAnsi="宋体" w:cs="宋体" w:hint="eastAsia"/>
                <w:szCs w:val="21"/>
              </w:rPr>
              <w:t>获奖的按获奖加分标准加分。</w:t>
            </w:r>
          </w:p>
        </w:tc>
        <w:tc>
          <w:tcPr>
            <w:tcW w:w="1667" w:type="dxa"/>
            <w:vMerge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D30735" w:rsidTr="000139E3">
        <w:trPr>
          <w:cantSplit/>
          <w:trHeight w:val="615"/>
          <w:jc w:val="center"/>
        </w:trPr>
        <w:tc>
          <w:tcPr>
            <w:tcW w:w="866" w:type="dxa"/>
            <w:vMerge/>
            <w:vAlign w:val="center"/>
          </w:tcPr>
          <w:p w:rsidR="00D30735" w:rsidRDefault="00D30735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0735" w:rsidRDefault="00D30735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D30735" w:rsidRDefault="00D30735" w:rsidP="002C61F7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开设</w:t>
            </w:r>
            <w:r>
              <w:rPr>
                <w:rFonts w:ascii="Calibri" w:hAnsi="Calibri" w:cs="宋体" w:hint="eastAsia"/>
                <w:szCs w:val="21"/>
              </w:rPr>
              <w:t>素质部内</w:t>
            </w:r>
            <w:r>
              <w:rPr>
                <w:rFonts w:ascii="Calibri" w:hAnsi="Calibri" w:cs="宋体"/>
                <w:szCs w:val="21"/>
              </w:rPr>
              <w:t>专题讲座、报告的每次加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Calibri" w:hAnsi="Calibri" w:cs="宋体"/>
                <w:szCs w:val="21"/>
              </w:rPr>
              <w:t>分</w:t>
            </w:r>
            <w:r>
              <w:rPr>
                <w:rFonts w:ascii="宋体" w:hAnsi="宋体" w:cs="宋体" w:hint="eastAsia"/>
                <w:szCs w:val="21"/>
              </w:rPr>
              <w:t xml:space="preserve">， </w:t>
            </w:r>
            <w:r>
              <w:rPr>
                <w:rFonts w:ascii="Calibri" w:hAnsi="Calibri" w:cs="宋体"/>
                <w:szCs w:val="21"/>
              </w:rPr>
              <w:t>开设</w:t>
            </w:r>
            <w:r>
              <w:rPr>
                <w:rFonts w:ascii="Calibri" w:hAnsi="Calibri" w:cs="宋体" w:hint="eastAsia"/>
                <w:szCs w:val="21"/>
              </w:rPr>
              <w:t>校</w:t>
            </w:r>
            <w:r>
              <w:rPr>
                <w:rFonts w:ascii="Calibri" w:hAnsi="Calibri" w:cs="宋体"/>
                <w:szCs w:val="21"/>
              </w:rPr>
              <w:t>级以上专题讲座、报告的每次加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667" w:type="dxa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提供讲座图片资料</w:t>
            </w:r>
          </w:p>
        </w:tc>
        <w:tc>
          <w:tcPr>
            <w:tcW w:w="699" w:type="dxa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D30735" w:rsidTr="00B402A9">
        <w:trPr>
          <w:cantSplit/>
          <w:trHeight w:val="472"/>
          <w:jc w:val="center"/>
        </w:trPr>
        <w:tc>
          <w:tcPr>
            <w:tcW w:w="866" w:type="dxa"/>
            <w:vMerge/>
            <w:vAlign w:val="center"/>
          </w:tcPr>
          <w:p w:rsidR="00D30735" w:rsidRDefault="00D30735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0735" w:rsidRDefault="00D30735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D30735" w:rsidRDefault="00D30735" w:rsidP="002C61F7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联系院外专家来校做讲座，加</w:t>
            </w:r>
            <w:r>
              <w:rPr>
                <w:rFonts w:ascii="Calibri" w:hAnsi="Calibri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Calibri" w:hAnsi="Calibri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人次。</w:t>
            </w:r>
          </w:p>
        </w:tc>
        <w:tc>
          <w:tcPr>
            <w:tcW w:w="1667" w:type="dxa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提供讲座图片</w:t>
            </w:r>
          </w:p>
        </w:tc>
        <w:tc>
          <w:tcPr>
            <w:tcW w:w="699" w:type="dxa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D30735" w:rsidTr="000139E3">
        <w:trPr>
          <w:cantSplit/>
          <w:trHeight w:val="615"/>
          <w:jc w:val="center"/>
        </w:trPr>
        <w:tc>
          <w:tcPr>
            <w:tcW w:w="866" w:type="dxa"/>
            <w:vMerge/>
            <w:vAlign w:val="center"/>
          </w:tcPr>
          <w:p w:rsidR="00D30735" w:rsidRDefault="00D30735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0735" w:rsidRDefault="00D30735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D30735" w:rsidRDefault="00D30735" w:rsidP="002C61F7">
            <w:pPr>
              <w:numPr>
                <w:ilvl w:val="0"/>
                <w:numId w:val="4"/>
              </w:numPr>
              <w:spacing w:line="320" w:lineRule="exact"/>
              <w:ind w:left="357" w:hanging="357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年内取得高一级学历教育证书</w:t>
            </w:r>
            <w:r>
              <w:rPr>
                <w:rFonts w:ascii="Calibri" w:hAnsi="Calibri" w:cs="宋体" w:hint="eastAsia"/>
                <w:szCs w:val="21"/>
              </w:rPr>
              <w:t>或第二专业本科以上学历证书</w:t>
            </w:r>
            <w:r>
              <w:rPr>
                <w:rFonts w:ascii="Calibri" w:hAnsi="Calibri" w:cs="宋体"/>
                <w:szCs w:val="21"/>
              </w:rPr>
              <w:t>的加</w:t>
            </w:r>
            <w:r>
              <w:rPr>
                <w:rFonts w:ascii="Calibri" w:hAnsi="Calibri" w:cs="宋体"/>
                <w:szCs w:val="21"/>
              </w:rPr>
              <w:t>5</w:t>
            </w:r>
            <w:r>
              <w:rPr>
                <w:rFonts w:ascii="Calibri" w:hAnsi="Calibri" w:cs="宋体"/>
                <w:szCs w:val="21"/>
              </w:rPr>
              <w:t>分</w:t>
            </w:r>
            <w:r>
              <w:rPr>
                <w:rFonts w:ascii="Calibri" w:hAnsi="Calibri" w:cs="宋体" w:hint="eastAsia"/>
                <w:szCs w:val="21"/>
              </w:rPr>
              <w:t>。</w:t>
            </w:r>
          </w:p>
        </w:tc>
        <w:tc>
          <w:tcPr>
            <w:tcW w:w="1667" w:type="dxa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以证书或批文为准</w:t>
            </w:r>
          </w:p>
        </w:tc>
        <w:tc>
          <w:tcPr>
            <w:tcW w:w="699" w:type="dxa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D30735" w:rsidTr="000139E3">
        <w:trPr>
          <w:cantSplit/>
          <w:trHeight w:val="615"/>
          <w:jc w:val="center"/>
        </w:trPr>
        <w:tc>
          <w:tcPr>
            <w:tcW w:w="866" w:type="dxa"/>
            <w:vMerge/>
            <w:vAlign w:val="center"/>
          </w:tcPr>
          <w:p w:rsidR="00D30735" w:rsidRDefault="00D30735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0735" w:rsidRDefault="00D30735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D30735" w:rsidRDefault="00D30735" w:rsidP="00B402A9">
            <w:pPr>
              <w:tabs>
                <w:tab w:val="left" w:pos="360"/>
              </w:tabs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11.参加学校、素质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部安排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的国培、省培、其他培训，每次加1分。</w:t>
            </w:r>
          </w:p>
        </w:tc>
        <w:tc>
          <w:tcPr>
            <w:tcW w:w="1667" w:type="dxa"/>
            <w:vAlign w:val="center"/>
          </w:tcPr>
          <w:p w:rsidR="00D30735" w:rsidRPr="00B402A9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培训证书或出差情况为依据</w:t>
            </w:r>
          </w:p>
        </w:tc>
        <w:tc>
          <w:tcPr>
            <w:tcW w:w="699" w:type="dxa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D30735" w:rsidTr="000139E3">
        <w:trPr>
          <w:cantSplit/>
          <w:trHeight w:val="615"/>
          <w:jc w:val="center"/>
        </w:trPr>
        <w:tc>
          <w:tcPr>
            <w:tcW w:w="866" w:type="dxa"/>
            <w:vMerge/>
            <w:vAlign w:val="center"/>
          </w:tcPr>
          <w:p w:rsidR="00D30735" w:rsidRDefault="00D30735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0735" w:rsidRDefault="00D30735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D30735" w:rsidRPr="00D30735" w:rsidRDefault="00D30735" w:rsidP="00D30735">
            <w:pPr>
              <w:tabs>
                <w:tab w:val="left" w:pos="360"/>
              </w:tabs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宋体" w:hint="eastAsia"/>
                <w:b/>
                <w:szCs w:val="21"/>
              </w:rPr>
              <w:t>考核说明：</w:t>
            </w:r>
            <w:r>
              <w:rPr>
                <w:rFonts w:ascii="Calibri" w:hAnsi="Calibri" w:cs="宋体"/>
                <w:b/>
                <w:szCs w:val="21"/>
              </w:rPr>
              <w:t>本项目实行加分制，加分不封顶。</w:t>
            </w:r>
          </w:p>
        </w:tc>
        <w:tc>
          <w:tcPr>
            <w:tcW w:w="1667" w:type="dxa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D30735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411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科研</w:t>
            </w:r>
            <w:r>
              <w:rPr>
                <w:rFonts w:ascii="宋体" w:hAnsi="宋体" w:cs="宋体" w:hint="eastAsia"/>
                <w:szCs w:val="21"/>
              </w:rPr>
              <w:t>和社会服务</w:t>
            </w:r>
          </w:p>
        </w:tc>
        <w:tc>
          <w:tcPr>
            <w:tcW w:w="5812" w:type="dxa"/>
            <w:vAlign w:val="center"/>
          </w:tcPr>
          <w:p w:rsidR="008C0883" w:rsidRDefault="008C0883" w:rsidP="00B402A9">
            <w:pPr>
              <w:numPr>
                <w:ilvl w:val="0"/>
                <w:numId w:val="5"/>
              </w:num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hint="eastAsia"/>
                <w:szCs w:val="21"/>
              </w:rPr>
              <w:t>主持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项在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课题者，得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分；主持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项在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课题</w:t>
            </w:r>
            <w:r w:rsidR="00B402A9">
              <w:rPr>
                <w:rFonts w:hint="eastAsia"/>
                <w:szCs w:val="21"/>
              </w:rPr>
              <w:t>得</w:t>
            </w:r>
            <w:r w:rsidR="00B402A9">
              <w:rPr>
                <w:rFonts w:hint="eastAsia"/>
                <w:szCs w:val="21"/>
              </w:rPr>
              <w:t>3</w:t>
            </w:r>
            <w:r w:rsidR="00B402A9">
              <w:rPr>
                <w:rFonts w:hint="eastAsia"/>
                <w:szCs w:val="21"/>
              </w:rPr>
              <w:t>分；</w:t>
            </w:r>
            <w:r>
              <w:rPr>
                <w:rFonts w:hint="eastAsia"/>
                <w:szCs w:val="21"/>
              </w:rPr>
              <w:t>申报</w:t>
            </w:r>
            <w:r w:rsidR="00B402A9">
              <w:rPr>
                <w:rFonts w:hint="eastAsia"/>
                <w:szCs w:val="21"/>
              </w:rPr>
              <w:t>课题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项，得</w:t>
            </w:r>
            <w:r w:rsidR="00B402A9">
              <w:rPr>
                <w:rFonts w:hint="eastAsia"/>
                <w:szCs w:val="21"/>
              </w:rPr>
              <w:t>1</w:t>
            </w:r>
            <w:r w:rsidR="00B402A9">
              <w:rPr>
                <w:rFonts w:hint="eastAsia"/>
                <w:szCs w:val="21"/>
              </w:rPr>
              <w:t>分。</w:t>
            </w:r>
            <w:r w:rsidR="00B402A9">
              <w:rPr>
                <w:rFonts w:ascii="Calibri" w:hAnsi="Calibri" w:cs="宋体"/>
                <w:szCs w:val="21"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hd w:val="clear" w:color="auto" w:fill="FFFFFF"/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科研秘书提供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hd w:val="clear" w:color="auto" w:fill="FFFFFF"/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C0883" w:rsidTr="000139E3">
        <w:trPr>
          <w:cantSplit/>
          <w:trHeight w:val="58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5"/>
              </w:num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hint="eastAsia"/>
                <w:szCs w:val="21"/>
              </w:rPr>
              <w:t>参与校级社会服务工作加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分，市级加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分，省级加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以相关证明为准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71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B402A9">
            <w:pPr>
              <w:numPr>
                <w:ilvl w:val="0"/>
                <w:numId w:val="5"/>
              </w:num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hint="eastAsia"/>
                <w:szCs w:val="21"/>
              </w:rPr>
              <w:t>完成科研基本考核分得</w:t>
            </w:r>
            <w:r w:rsidR="00B402A9"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分，每超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分加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分，总分不超过</w:t>
            </w:r>
            <w:r>
              <w:rPr>
                <w:rFonts w:hint="eastAsia"/>
                <w:szCs w:val="21"/>
              </w:rPr>
              <w:t>2</w:t>
            </w:r>
            <w:r w:rsidR="00B402A9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分。未完</w:t>
            </w:r>
            <w:proofErr w:type="gramStart"/>
            <w:r>
              <w:rPr>
                <w:rFonts w:hint="eastAsia"/>
                <w:szCs w:val="21"/>
              </w:rPr>
              <w:t>成科研</w:t>
            </w:r>
            <w:proofErr w:type="gramEnd"/>
            <w:r>
              <w:rPr>
                <w:rFonts w:hint="eastAsia"/>
                <w:szCs w:val="21"/>
              </w:rPr>
              <w:t>积分的</w:t>
            </w:r>
            <w:r w:rsidR="00B402A9">
              <w:rPr>
                <w:rFonts w:hint="eastAsia"/>
                <w:szCs w:val="21"/>
              </w:rPr>
              <w:t>按比例</w:t>
            </w:r>
            <w:r>
              <w:rPr>
                <w:rFonts w:hint="eastAsia"/>
                <w:szCs w:val="21"/>
              </w:rPr>
              <w:t>扣</w:t>
            </w:r>
            <w:r>
              <w:rPr>
                <w:rFonts w:hint="eastAsia"/>
                <w:szCs w:val="21"/>
              </w:rPr>
              <w:t>2--4</w:t>
            </w:r>
            <w:r>
              <w:rPr>
                <w:rFonts w:hint="eastAsia"/>
                <w:szCs w:val="21"/>
              </w:rPr>
              <w:t>分。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科研秘书提供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71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numPr>
                <w:ilvl w:val="0"/>
                <w:numId w:val="5"/>
              </w:num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hint="eastAsia"/>
                <w:szCs w:val="21"/>
              </w:rPr>
              <w:t>获得横向课题经费计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万元，总分不超过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科研秘书提供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71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Calibri" w:hAnsi="Calibri" w:cs="宋体" w:hint="eastAsia"/>
                <w:b/>
                <w:szCs w:val="21"/>
              </w:rPr>
              <w:t>考核说明：</w:t>
            </w:r>
            <w:r>
              <w:rPr>
                <w:rFonts w:ascii="Calibri" w:hAnsi="Calibri" w:cs="宋体"/>
                <w:b/>
                <w:szCs w:val="21"/>
              </w:rPr>
              <w:t>本项目实行加</w:t>
            </w:r>
            <w:r>
              <w:rPr>
                <w:rFonts w:ascii="Calibri" w:hAnsi="Calibri" w:cs="宋体" w:hint="eastAsia"/>
                <w:b/>
                <w:szCs w:val="21"/>
              </w:rPr>
              <w:t>扣</w:t>
            </w:r>
            <w:r w:rsidR="00D30735">
              <w:rPr>
                <w:rFonts w:ascii="Calibri" w:hAnsi="Calibri" w:cs="宋体"/>
                <w:b/>
                <w:szCs w:val="21"/>
              </w:rPr>
              <w:t>分制</w:t>
            </w:r>
            <w:r>
              <w:rPr>
                <w:rFonts w:ascii="Calibri" w:hAnsi="Calibri" w:cs="宋体"/>
                <w:b/>
                <w:szCs w:val="21"/>
              </w:rPr>
              <w:t>。</w:t>
            </w:r>
            <w:r>
              <w:rPr>
                <w:rFonts w:hint="eastAsia"/>
                <w:szCs w:val="21"/>
              </w:rPr>
              <w:t>教学工作量与科研工作积分的</w:t>
            </w:r>
            <w:proofErr w:type="gramStart"/>
            <w:r>
              <w:rPr>
                <w:rFonts w:hint="eastAsia"/>
                <w:szCs w:val="21"/>
              </w:rPr>
              <w:t>互换按</w:t>
            </w:r>
            <w:proofErr w:type="gramEnd"/>
            <w:r>
              <w:rPr>
                <w:rFonts w:hint="eastAsia"/>
                <w:szCs w:val="21"/>
              </w:rPr>
              <w:t>学校科研考核办法执行。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D30735">
        <w:trPr>
          <w:cantSplit/>
          <w:trHeight w:val="601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完成</w:t>
            </w:r>
            <w:r>
              <w:rPr>
                <w:rFonts w:ascii="Calibri" w:hAnsi="Calibri" w:cs="宋体" w:hint="eastAsia"/>
                <w:szCs w:val="21"/>
              </w:rPr>
              <w:t>部内</w:t>
            </w:r>
            <w:r>
              <w:rPr>
                <w:rFonts w:ascii="Calibri" w:hAnsi="Calibri" w:cs="宋体"/>
                <w:szCs w:val="21"/>
              </w:rPr>
              <w:t>安排的</w:t>
            </w:r>
          </w:p>
          <w:p w:rsidR="008C0883" w:rsidRDefault="008C0883" w:rsidP="002C61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  <w:r>
              <w:rPr>
                <w:rFonts w:ascii="Calibri" w:hAnsi="Calibri" w:cs="宋体"/>
                <w:szCs w:val="21"/>
              </w:rPr>
              <w:t>工作</w:t>
            </w:r>
          </w:p>
        </w:tc>
        <w:tc>
          <w:tcPr>
            <w:tcW w:w="5812" w:type="dxa"/>
            <w:vAlign w:val="center"/>
          </w:tcPr>
          <w:p w:rsidR="008C0883" w:rsidRDefault="008C0883" w:rsidP="00D30735">
            <w:pPr>
              <w:numPr>
                <w:ilvl w:val="0"/>
                <w:numId w:val="6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积极参加招生工作，且有成效者，加</w:t>
            </w:r>
            <w:r w:rsidR="00D30735">
              <w:rPr>
                <w:rFonts w:ascii="Calibri" w:hAnsi="Calibri" w:cs="宋体" w:hint="eastAsia"/>
                <w:szCs w:val="21"/>
              </w:rPr>
              <w:t>1-5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Calibri" w:hAnsi="Calibri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人。</w:t>
            </w:r>
          </w:p>
        </w:tc>
        <w:tc>
          <w:tcPr>
            <w:tcW w:w="1667" w:type="dxa"/>
            <w:vAlign w:val="center"/>
          </w:tcPr>
          <w:p w:rsidR="008C0883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</w:t>
            </w:r>
            <w:r w:rsidR="008C0883">
              <w:rPr>
                <w:rFonts w:ascii="Calibri" w:hAnsi="Calibri" w:cs="宋体" w:hint="eastAsia"/>
                <w:szCs w:val="21"/>
              </w:rPr>
              <w:t>招生组审核为准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851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D30735" w:rsidP="002C61F7">
            <w:pPr>
              <w:numPr>
                <w:ilvl w:val="0"/>
                <w:numId w:val="6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每学期联系一名外聘教师（包括课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落实、教学指导、文件规范等），加1分</w:t>
            </w:r>
            <w:r>
              <w:rPr>
                <w:rFonts w:ascii="Calibri" w:hAnsi="Calibri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人。</w:t>
            </w:r>
          </w:p>
        </w:tc>
        <w:tc>
          <w:tcPr>
            <w:tcW w:w="1667" w:type="dxa"/>
            <w:vAlign w:val="center"/>
          </w:tcPr>
          <w:p w:rsidR="008C0883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各教研室提供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630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D30735" w:rsidP="002C61F7">
            <w:pPr>
              <w:numPr>
                <w:ilvl w:val="0"/>
                <w:numId w:val="6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参加学校和素质部各类活动（包括运动会、党日活动、工会活动、学校和素质部其他重大活动等），每次加1分（具体活动由考核领导小组商定），担任运动会裁判、各项活动评委等每项加1分。</w:t>
            </w:r>
            <w:r w:rsidR="005963D1">
              <w:rPr>
                <w:rFonts w:ascii="宋体" w:hAnsi="宋体" w:cs="宋体" w:hint="eastAsia"/>
                <w:szCs w:val="21"/>
              </w:rPr>
              <w:t>此项目加分上限20分。</w:t>
            </w:r>
          </w:p>
        </w:tc>
        <w:tc>
          <w:tcPr>
            <w:tcW w:w="1667" w:type="dxa"/>
            <w:vAlign w:val="center"/>
          </w:tcPr>
          <w:p w:rsidR="008C0883" w:rsidRDefault="00D30735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以教学秘书、分工会主席、党支部记录为依据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37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5963D1" w:rsidP="002C61F7">
            <w:pPr>
              <w:numPr>
                <w:ilvl w:val="0"/>
                <w:numId w:val="6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在市级以上媒体正面宣传报导素质部活动，加</w:t>
            </w:r>
            <w:r>
              <w:rPr>
                <w:rFonts w:ascii="Calibri" w:hAnsi="Calibri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Calibri" w:hAnsi="Calibri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次；在校级媒体正面宣传报导素质部活动（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含学校微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信），加</w:t>
            </w:r>
            <w:r>
              <w:rPr>
                <w:rFonts w:ascii="Calibri" w:hAnsi="Calibri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分/次。</w:t>
            </w:r>
          </w:p>
        </w:tc>
        <w:tc>
          <w:tcPr>
            <w:tcW w:w="1667" w:type="dxa"/>
            <w:vAlign w:val="center"/>
          </w:tcPr>
          <w:p w:rsidR="008C0883" w:rsidRDefault="005963D1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提供媒体报道材料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405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5963D1" w:rsidP="002C61F7">
            <w:pPr>
              <w:numPr>
                <w:ilvl w:val="0"/>
                <w:numId w:val="6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完成部内安排的其他工作，视工作任务轻重加</w:t>
            </w:r>
            <w:r>
              <w:rPr>
                <w:rFonts w:ascii="Calibri" w:hAnsi="Calibri" w:cs="宋体" w:hint="eastAsia"/>
                <w:szCs w:val="21"/>
              </w:rPr>
              <w:t>1-5</w:t>
            </w:r>
            <w:r>
              <w:rPr>
                <w:rFonts w:ascii="宋体" w:hAnsi="宋体" w:cs="宋体" w:hint="eastAsia"/>
                <w:szCs w:val="21"/>
              </w:rPr>
              <w:t>分。该加分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由素质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教育部考核小组集体讨论确定。</w:t>
            </w:r>
          </w:p>
        </w:tc>
        <w:tc>
          <w:tcPr>
            <w:tcW w:w="1667" w:type="dxa"/>
            <w:vAlign w:val="center"/>
          </w:tcPr>
          <w:p w:rsidR="008C0883" w:rsidRDefault="005963D1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以考核小组商讨为准</w:t>
            </w: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8C0883" w:rsidTr="000139E3">
        <w:trPr>
          <w:cantSplit/>
          <w:trHeight w:val="600"/>
          <w:jc w:val="center"/>
        </w:trPr>
        <w:tc>
          <w:tcPr>
            <w:tcW w:w="866" w:type="dxa"/>
            <w:vMerge/>
            <w:vAlign w:val="center"/>
          </w:tcPr>
          <w:p w:rsidR="008C0883" w:rsidRDefault="008C0883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883" w:rsidRDefault="008C0883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8C0883" w:rsidRDefault="005963D1" w:rsidP="002C61F7">
            <w:pPr>
              <w:numPr>
                <w:ilvl w:val="0"/>
                <w:numId w:val="6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专接本等培训项目负责人，加1分/人。</w:t>
            </w:r>
          </w:p>
        </w:tc>
        <w:tc>
          <w:tcPr>
            <w:tcW w:w="1667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8C0883" w:rsidRDefault="008C0883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5963D1" w:rsidTr="000139E3">
        <w:trPr>
          <w:cantSplit/>
          <w:trHeight w:val="600"/>
          <w:jc w:val="center"/>
        </w:trPr>
        <w:tc>
          <w:tcPr>
            <w:tcW w:w="866" w:type="dxa"/>
            <w:vMerge/>
            <w:vAlign w:val="center"/>
          </w:tcPr>
          <w:p w:rsidR="005963D1" w:rsidRDefault="005963D1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963D1" w:rsidRDefault="005963D1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5963D1" w:rsidRDefault="005963D1" w:rsidP="002C61F7">
            <w:pPr>
              <w:numPr>
                <w:ilvl w:val="0"/>
                <w:numId w:val="6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参加MOOC学习、网络课程学习、网络培训（学校或素质部指定的培训）取得合格证书的加2分。</w:t>
            </w:r>
          </w:p>
        </w:tc>
        <w:tc>
          <w:tcPr>
            <w:tcW w:w="1667" w:type="dxa"/>
            <w:vAlign w:val="center"/>
          </w:tcPr>
          <w:p w:rsidR="005963D1" w:rsidRDefault="005963D1" w:rsidP="00A42C35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cs="宋体" w:hint="eastAsia"/>
                <w:szCs w:val="21"/>
              </w:rPr>
              <w:t>提供学习合格证书</w:t>
            </w:r>
          </w:p>
        </w:tc>
        <w:tc>
          <w:tcPr>
            <w:tcW w:w="699" w:type="dxa"/>
            <w:vAlign w:val="center"/>
          </w:tcPr>
          <w:p w:rsidR="005963D1" w:rsidRDefault="005963D1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5963D1" w:rsidTr="000139E3">
        <w:trPr>
          <w:cantSplit/>
          <w:trHeight w:val="600"/>
          <w:jc w:val="center"/>
        </w:trPr>
        <w:tc>
          <w:tcPr>
            <w:tcW w:w="866" w:type="dxa"/>
            <w:vMerge/>
            <w:vAlign w:val="center"/>
          </w:tcPr>
          <w:p w:rsidR="005963D1" w:rsidRDefault="005963D1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963D1" w:rsidRDefault="005963D1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5963D1" w:rsidRDefault="005963D1" w:rsidP="00D9624A">
            <w:pPr>
              <w:numPr>
                <w:ilvl w:val="0"/>
                <w:numId w:val="6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指导学生社团，组织社团活动一次记1分</w:t>
            </w:r>
            <w:r w:rsidR="00D9624A"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667" w:type="dxa"/>
            <w:vAlign w:val="center"/>
          </w:tcPr>
          <w:p w:rsidR="005963D1" w:rsidRDefault="00D9624A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以校级及以上报道为准，提供报道</w:t>
            </w:r>
          </w:p>
        </w:tc>
        <w:tc>
          <w:tcPr>
            <w:tcW w:w="699" w:type="dxa"/>
            <w:vAlign w:val="center"/>
          </w:tcPr>
          <w:p w:rsidR="005963D1" w:rsidRDefault="005963D1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  <w:tr w:rsidR="005963D1" w:rsidTr="000139E3">
        <w:trPr>
          <w:cantSplit/>
          <w:trHeight w:val="345"/>
          <w:jc w:val="center"/>
        </w:trPr>
        <w:tc>
          <w:tcPr>
            <w:tcW w:w="866" w:type="dxa"/>
            <w:vMerge/>
            <w:vAlign w:val="center"/>
          </w:tcPr>
          <w:p w:rsidR="005963D1" w:rsidRDefault="005963D1" w:rsidP="002C61F7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963D1" w:rsidRDefault="005963D1" w:rsidP="002C61F7">
            <w:pPr>
              <w:spacing w:line="320" w:lineRule="exact"/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5963D1" w:rsidRDefault="005963D1" w:rsidP="002C61F7"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Calibri" w:hAnsi="Calibri" w:cs="宋体" w:hint="eastAsia"/>
                <w:b/>
                <w:szCs w:val="21"/>
              </w:rPr>
              <w:t>考核说明：</w:t>
            </w:r>
            <w:r>
              <w:rPr>
                <w:rFonts w:ascii="Calibri" w:hAnsi="Calibri" w:cs="宋体"/>
                <w:b/>
                <w:szCs w:val="21"/>
              </w:rPr>
              <w:t>本项目实行加分制，加分上不封顶。</w:t>
            </w:r>
          </w:p>
        </w:tc>
        <w:tc>
          <w:tcPr>
            <w:tcW w:w="1667" w:type="dxa"/>
            <w:vAlign w:val="center"/>
          </w:tcPr>
          <w:p w:rsidR="005963D1" w:rsidRDefault="005963D1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5963D1" w:rsidRDefault="005963D1" w:rsidP="002C61F7">
            <w:pPr>
              <w:spacing w:line="320" w:lineRule="exact"/>
              <w:rPr>
                <w:rFonts w:ascii="Calibri" w:hAnsi="Calibri" w:cs="宋体"/>
                <w:szCs w:val="21"/>
              </w:rPr>
            </w:pPr>
          </w:p>
        </w:tc>
      </w:tr>
    </w:tbl>
    <w:p w:rsidR="008C0883" w:rsidRDefault="008C0883" w:rsidP="008C0883">
      <w:pPr>
        <w:spacing w:afterLines="50" w:after="156" w:line="320" w:lineRule="exact"/>
        <w:jc w:val="center"/>
        <w:rPr>
          <w:rFonts w:ascii="黑体" w:eastAsia="黑体" w:hAnsi="Calibri" w:cs="宋体"/>
          <w:b/>
          <w:bCs/>
          <w:sz w:val="24"/>
        </w:rPr>
      </w:pPr>
      <w:bookmarkStart w:id="0" w:name="_GoBack"/>
      <w:bookmarkEnd w:id="0"/>
      <w:r>
        <w:rPr>
          <w:rFonts w:ascii="黑体" w:eastAsia="黑体" w:hAnsi="Calibri" w:cs="宋体" w:hint="eastAsia"/>
          <w:b/>
          <w:bCs/>
          <w:sz w:val="24"/>
        </w:rPr>
        <w:t>附表二：获奖加分标准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8C0883" w:rsidTr="002C61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国家级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</w:t>
            </w:r>
          </w:p>
        </w:tc>
      </w:tr>
      <w:tr w:rsidR="008C0883" w:rsidTr="002C61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特等奖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</w:tr>
      <w:tr w:rsidR="008C0883" w:rsidTr="002C61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一等奖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8C0883" w:rsidTr="002C61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二等奖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8C0883" w:rsidTr="002C61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三等奖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</w:p>
        </w:tc>
      </w:tr>
      <w:tr w:rsidR="008C0883" w:rsidTr="002C61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83" w:rsidRDefault="008C0883" w:rsidP="002C61F7">
            <w:pPr>
              <w:spacing w:line="320" w:lineRule="exact"/>
              <w:ind w:left="420"/>
              <w:rPr>
                <w:rFonts w:ascii="宋体" w:hAnsi="宋体" w:cs="宋体"/>
                <w:sz w:val="24"/>
              </w:rPr>
            </w:pPr>
          </w:p>
        </w:tc>
      </w:tr>
    </w:tbl>
    <w:p w:rsidR="008C0883" w:rsidRDefault="008C0883" w:rsidP="008C0883">
      <w:pPr>
        <w:spacing w:line="320" w:lineRule="exact"/>
        <w:ind w:firstLineChars="200" w:firstLine="361"/>
        <w:rPr>
          <w:rFonts w:ascii="华文中宋" w:hAnsi="华文中宋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sz w:val="18"/>
          <w:szCs w:val="18"/>
        </w:rPr>
        <w:lastRenderedPageBreak/>
        <w:t>注：对只有级别不分等次的荣誉按上表中二等奖的加分标准执行</w:t>
      </w:r>
    </w:p>
    <w:p w:rsidR="008C0883" w:rsidRDefault="008C0883" w:rsidP="008C0883">
      <w:pPr>
        <w:spacing w:afterLines="50" w:after="156" w:line="320" w:lineRule="exact"/>
        <w:jc w:val="center"/>
        <w:rPr>
          <w:rFonts w:ascii="黑体" w:eastAsia="黑体" w:hAnsi="Calibri" w:cs="宋体"/>
          <w:b/>
          <w:bCs/>
          <w:sz w:val="24"/>
        </w:rPr>
      </w:pPr>
    </w:p>
    <w:p w:rsidR="008C0883" w:rsidRDefault="008C0883" w:rsidP="008C0883"/>
    <w:p w:rsidR="00DC69F4" w:rsidRPr="008C0883" w:rsidRDefault="00DC69F4"/>
    <w:sectPr w:rsidR="00DC69F4" w:rsidRPr="008C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A5" w:rsidRDefault="00EB11A5" w:rsidP="001C7F11">
      <w:r>
        <w:separator/>
      </w:r>
    </w:p>
  </w:endnote>
  <w:endnote w:type="continuationSeparator" w:id="0">
    <w:p w:rsidR="00EB11A5" w:rsidRDefault="00EB11A5" w:rsidP="001C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A5" w:rsidRDefault="00EB11A5" w:rsidP="001C7F11">
      <w:r>
        <w:separator/>
      </w:r>
    </w:p>
  </w:footnote>
  <w:footnote w:type="continuationSeparator" w:id="0">
    <w:p w:rsidR="00EB11A5" w:rsidRDefault="00EB11A5" w:rsidP="001C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85A7A8"/>
    <w:multiLevelType w:val="multilevel"/>
    <w:tmpl w:val="F685A7A8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eastAsia"/>
      </w:rPr>
    </w:lvl>
  </w:abstractNum>
  <w:abstractNum w:abstractNumId="1">
    <w:nsid w:val="168F3256"/>
    <w:multiLevelType w:val="multilevel"/>
    <w:tmpl w:val="168F3256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442B6460"/>
    <w:multiLevelType w:val="multilevel"/>
    <w:tmpl w:val="442B6460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4C80150B"/>
    <w:multiLevelType w:val="multilevel"/>
    <w:tmpl w:val="4C80150B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4">
    <w:nsid w:val="4EC229EE"/>
    <w:multiLevelType w:val="multilevel"/>
    <w:tmpl w:val="4EC229EE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5">
    <w:nsid w:val="776C4C1D"/>
    <w:multiLevelType w:val="multilevel"/>
    <w:tmpl w:val="776C4C1D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83"/>
    <w:rsid w:val="000139E3"/>
    <w:rsid w:val="000425DE"/>
    <w:rsid w:val="001C7F11"/>
    <w:rsid w:val="00447DF4"/>
    <w:rsid w:val="00513022"/>
    <w:rsid w:val="00547A99"/>
    <w:rsid w:val="0057232E"/>
    <w:rsid w:val="005963D1"/>
    <w:rsid w:val="006C422A"/>
    <w:rsid w:val="00754520"/>
    <w:rsid w:val="008C0883"/>
    <w:rsid w:val="00943D95"/>
    <w:rsid w:val="00AB4740"/>
    <w:rsid w:val="00B402A9"/>
    <w:rsid w:val="00D30735"/>
    <w:rsid w:val="00D9624A"/>
    <w:rsid w:val="00DC69F4"/>
    <w:rsid w:val="00EB11A5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F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F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F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F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630</Words>
  <Characters>3595</Characters>
  <Application>Microsoft Office Word</Application>
  <DocSecurity>0</DocSecurity>
  <Lines>29</Lines>
  <Paragraphs>8</Paragraphs>
  <ScaleCrop>false</ScaleCrop>
  <Company>http://www.deepbbs.org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石建梅</dc:creator>
  <cp:lastModifiedBy>石建梅</cp:lastModifiedBy>
  <cp:revision>6</cp:revision>
  <dcterms:created xsi:type="dcterms:W3CDTF">2021-03-04T03:34:00Z</dcterms:created>
  <dcterms:modified xsi:type="dcterms:W3CDTF">2021-03-15T03:30:00Z</dcterms:modified>
</cp:coreProperties>
</file>